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5C5" w:rsidRDefault="005F45C5" w:rsidP="005F45C5">
      <w:pPr>
        <w:spacing w:before="240"/>
        <w:jc w:val="center"/>
        <w:rPr>
          <w:rFonts w:cs="B Nazanin"/>
          <w:sz w:val="52"/>
          <w:szCs w:val="56"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-800100</wp:posOffset>
                </wp:positionV>
                <wp:extent cx="1510665" cy="697230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665" cy="69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5C5" w:rsidRDefault="005F45C5" w:rsidP="005F45C5">
                            <w:pPr>
                              <w:spacing w:line="360" w:lineRule="auto"/>
                              <w:rPr>
                                <w:rFonts w:cs="B Nazanin"/>
                                <w:sz w:val="30"/>
                                <w:szCs w:val="3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30"/>
                                <w:szCs w:val="34"/>
                                <w:rtl/>
                                <w:lang w:bidi="fa-IR"/>
                              </w:rPr>
                              <w:t>تاريخ :</w:t>
                            </w:r>
                            <w:r>
                              <w:rPr>
                                <w:rFonts w:cs="B Nazanin" w:hint="cs"/>
                                <w:sz w:val="30"/>
                                <w:szCs w:val="34"/>
                                <w:rtl/>
                                <w:lang w:bidi="fa-IR"/>
                              </w:rPr>
                              <w:t>9/03/1401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pt;margin-top:-63pt;width:118.95pt;height:5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h/CgQIAAA8FAAAOAAAAZHJzL2Uyb0RvYy54bWysVNmO0zAUfUfiHyy/d7KQLomajmahCGlY&#10;pBk+wLWdxsKxje02GRD/zrXTds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" stroked="f">
                <v:textbox>
                  <w:txbxContent>
                    <w:p w:rsidR="005F45C5" w:rsidRDefault="005F45C5" w:rsidP="005F45C5">
                      <w:pPr>
                        <w:spacing w:line="360" w:lineRule="auto"/>
                        <w:rPr>
                          <w:rFonts w:cs="B Nazanin"/>
                          <w:sz w:val="30"/>
                          <w:szCs w:val="34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30"/>
                          <w:szCs w:val="34"/>
                          <w:rtl/>
                          <w:lang w:bidi="fa-IR"/>
                        </w:rPr>
                        <w:t>تاريخ :</w:t>
                      </w:r>
                      <w:r>
                        <w:rPr>
                          <w:rFonts w:cs="B Nazanin" w:hint="cs"/>
                          <w:sz w:val="30"/>
                          <w:szCs w:val="34"/>
                          <w:rtl/>
                          <w:lang w:bidi="fa-IR"/>
                        </w:rPr>
                        <w:t>9/03/1401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-1028700</wp:posOffset>
            </wp:positionV>
            <wp:extent cx="1072515" cy="1485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302" t="22275" r="12674" b="35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Nazanin" w:hint="cs"/>
          <w:sz w:val="52"/>
          <w:szCs w:val="56"/>
          <w:rtl/>
          <w:lang w:bidi="fa-IR"/>
        </w:rPr>
        <w:softHyphen/>
        <w:t>فرم شماره 2</w:t>
      </w:r>
    </w:p>
    <w:p w:rsidR="005F45C5" w:rsidRDefault="005F45C5" w:rsidP="005F45C5">
      <w:pPr>
        <w:jc w:val="center"/>
        <w:rPr>
          <w:rFonts w:cs="B Nazanin" w:hint="cs"/>
          <w:rtl/>
          <w:lang w:bidi="fa-IR"/>
        </w:rPr>
      </w:pPr>
    </w:p>
    <w:p w:rsidR="005F45C5" w:rsidRDefault="005F45C5" w:rsidP="005F45C5">
      <w:pPr>
        <w:jc w:val="center"/>
        <w:rPr>
          <w:rFonts w:cs="B Nazanin" w:hint="cs"/>
          <w:sz w:val="30"/>
          <w:szCs w:val="34"/>
          <w:rtl/>
          <w:lang w:bidi="fa-IR"/>
        </w:rPr>
      </w:pPr>
      <w:r>
        <w:rPr>
          <w:rFonts w:cs="B Nazanin" w:hint="cs"/>
          <w:sz w:val="30"/>
          <w:szCs w:val="34"/>
          <w:rtl/>
          <w:lang w:bidi="fa-IR"/>
        </w:rPr>
        <w:t xml:space="preserve">گزارش سرپرست كارآموزي </w:t>
      </w:r>
    </w:p>
    <w:p w:rsidR="005F45C5" w:rsidRDefault="005F45C5" w:rsidP="005F45C5">
      <w:pPr>
        <w:rPr>
          <w:rFonts w:cs="B Nazanin" w:hint="cs"/>
          <w:sz w:val="36"/>
          <w:szCs w:val="40"/>
          <w:rtl/>
          <w:lang w:bidi="fa-IR"/>
        </w:rPr>
      </w:pPr>
    </w:p>
    <w:p w:rsidR="005F45C5" w:rsidRDefault="005F45C5" w:rsidP="005F45C5">
      <w:pPr>
        <w:spacing w:line="360" w:lineRule="auto"/>
        <w:rPr>
          <w:rFonts w:cs="2  Mitra" w:hint="cs"/>
          <w:rtl/>
          <w:lang w:bidi="fa-IR"/>
        </w:rPr>
      </w:pPr>
      <w:r>
        <w:rPr>
          <w:rFonts w:cs="2  Mitra" w:hint="cs"/>
          <w:rtl/>
          <w:lang w:bidi="fa-IR"/>
        </w:rPr>
        <w:t xml:space="preserve">نام دانشجو :  </w:t>
      </w:r>
      <w:r>
        <w:rPr>
          <w:rFonts w:cs="2  Mitra" w:hint="cs"/>
          <w:rtl/>
          <w:lang w:bidi="fa-IR"/>
        </w:rPr>
        <w:t>علیرضا ملک محمدی</w:t>
      </w:r>
      <w:r>
        <w:rPr>
          <w:rFonts w:cs="2  Mitra" w:hint="cs"/>
          <w:rtl/>
          <w:lang w:bidi="fa-IR"/>
        </w:rPr>
        <w:t xml:space="preserve">                                                         </w:t>
      </w:r>
      <w:r>
        <w:rPr>
          <w:rFonts w:cs="2  Mitra" w:hint="cs"/>
          <w:rtl/>
          <w:lang w:bidi="fa-IR"/>
        </w:rPr>
        <w:tab/>
        <w:t xml:space="preserve">محل كارآموزي : </w:t>
      </w:r>
      <w:r>
        <w:rPr>
          <w:rFonts w:cs="2  Mitra" w:hint="cs"/>
          <w:rtl/>
          <w:lang w:bidi="fa-IR"/>
        </w:rPr>
        <w:t>شرکت فنی مهندسی آپادانا</w:t>
      </w:r>
    </w:p>
    <w:p w:rsidR="005F45C5" w:rsidRDefault="005F45C5" w:rsidP="005F45C5">
      <w:pPr>
        <w:spacing w:line="360" w:lineRule="auto"/>
        <w:rPr>
          <w:rFonts w:cs="2  Mitra" w:hint="cs"/>
          <w:rtl/>
          <w:lang w:bidi="fa-IR"/>
        </w:rPr>
      </w:pPr>
      <w:r>
        <w:rPr>
          <w:rFonts w:cs="2  Mitra" w:hint="cs"/>
          <w:rtl/>
          <w:lang w:bidi="fa-IR"/>
        </w:rPr>
        <w:t xml:space="preserve">شماره شناسايي :   </w:t>
      </w:r>
      <w:r>
        <w:rPr>
          <w:rFonts w:cs="2  Mitra" w:hint="cs"/>
          <w:rtl/>
          <w:lang w:bidi="fa-IR"/>
        </w:rPr>
        <w:t>15039700949</w:t>
      </w:r>
      <w:r>
        <w:rPr>
          <w:rFonts w:cs="2  Mitra" w:hint="cs"/>
          <w:rtl/>
          <w:lang w:bidi="fa-IR"/>
        </w:rPr>
        <w:t xml:space="preserve">             </w:t>
      </w:r>
      <w:r>
        <w:rPr>
          <w:rFonts w:cs="2  Mitra" w:hint="cs"/>
          <w:rtl/>
          <w:lang w:bidi="fa-IR"/>
        </w:rPr>
        <w:tab/>
        <w:t xml:space="preserve">                     </w:t>
      </w:r>
      <w:r>
        <w:rPr>
          <w:rFonts w:cs="2  Mitra" w:hint="cs"/>
          <w:rtl/>
          <w:lang w:bidi="fa-IR"/>
        </w:rPr>
        <w:tab/>
        <w:t xml:space="preserve"> </w:t>
      </w:r>
      <w:r>
        <w:rPr>
          <w:rFonts w:cs="2  Mitra" w:hint="cs"/>
          <w:rtl/>
          <w:lang w:bidi="fa-IR"/>
        </w:rPr>
        <w:t xml:space="preserve">         </w:t>
      </w:r>
      <w:r>
        <w:rPr>
          <w:rFonts w:cs="2  Mitra" w:hint="cs"/>
          <w:rtl/>
          <w:lang w:bidi="fa-IR"/>
        </w:rPr>
        <w:tab/>
        <w:t>تاريخ شروع کاراموزی : 14/01/1401</w:t>
      </w:r>
    </w:p>
    <w:p w:rsidR="005F45C5" w:rsidRDefault="005F45C5" w:rsidP="005F45C5">
      <w:pPr>
        <w:spacing w:line="360" w:lineRule="auto"/>
        <w:rPr>
          <w:rFonts w:cs="2  Mitra" w:hint="cs"/>
          <w:rtl/>
          <w:lang w:bidi="fa-IR"/>
        </w:rPr>
      </w:pPr>
      <w:r>
        <w:rPr>
          <w:rFonts w:cs="2  Mitra" w:hint="cs"/>
          <w:rtl/>
          <w:lang w:bidi="fa-IR"/>
        </w:rPr>
        <w:t xml:space="preserve">رشته تحصيلی: </w:t>
      </w:r>
      <w:r>
        <w:rPr>
          <w:rFonts w:cs="2  Mitra" w:hint="cs"/>
          <w:rtl/>
          <w:lang w:bidi="fa-IR"/>
        </w:rPr>
        <w:t>عمران</w:t>
      </w:r>
    </w:p>
    <w:p w:rsidR="005F45C5" w:rsidRDefault="005F45C5" w:rsidP="005F45C5">
      <w:pPr>
        <w:rPr>
          <w:rFonts w:cs="2  Mitra" w:hint="cs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5045"/>
        <w:gridCol w:w="804"/>
        <w:gridCol w:w="937"/>
        <w:gridCol w:w="804"/>
        <w:gridCol w:w="805"/>
      </w:tblGrid>
      <w:tr w:rsidR="005F45C5" w:rsidTr="005F45C5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C5" w:rsidRDefault="005F45C5">
            <w:pPr>
              <w:jc w:val="center"/>
              <w:rPr>
                <w:rFonts w:cs="2  Mitra" w:hint="cs"/>
                <w:szCs w:val="24"/>
                <w:rtl/>
                <w:lang w:bidi="fa-IR"/>
              </w:rPr>
            </w:pPr>
            <w:r>
              <w:rPr>
                <w:rFonts w:cs="2  Mitra" w:hint="cs"/>
                <w:szCs w:val="24"/>
                <w:rtl/>
                <w:lang w:bidi="fa-IR"/>
              </w:rPr>
              <w:t>رديف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C5" w:rsidRDefault="005F45C5">
            <w:pPr>
              <w:jc w:val="center"/>
              <w:rPr>
                <w:rFonts w:cs="2  Mitra" w:hint="cs"/>
                <w:szCs w:val="24"/>
                <w:rtl/>
                <w:lang w:bidi="fa-IR"/>
              </w:rPr>
            </w:pPr>
            <w:r>
              <w:rPr>
                <w:rFonts w:cs="2  Mitra" w:hint="cs"/>
                <w:szCs w:val="24"/>
                <w:rtl/>
                <w:lang w:bidi="fa-IR"/>
              </w:rPr>
              <w:t>اظهار نظر سرپرست كارآموز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C5" w:rsidRDefault="005F45C5">
            <w:pPr>
              <w:jc w:val="center"/>
              <w:rPr>
                <w:rFonts w:cs="2  Mitra" w:hint="cs"/>
                <w:szCs w:val="24"/>
                <w:rtl/>
                <w:lang w:bidi="fa-IR"/>
              </w:rPr>
            </w:pPr>
            <w:r>
              <w:rPr>
                <w:rFonts w:cs="2  Mitra" w:hint="cs"/>
                <w:szCs w:val="24"/>
                <w:rtl/>
                <w:lang w:bidi="fa-IR"/>
              </w:rPr>
              <w:t>ضعيف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C5" w:rsidRDefault="005F45C5">
            <w:pPr>
              <w:jc w:val="center"/>
              <w:rPr>
                <w:rFonts w:cs="2  Mitra" w:hint="cs"/>
                <w:szCs w:val="24"/>
                <w:rtl/>
                <w:lang w:bidi="fa-IR"/>
              </w:rPr>
            </w:pPr>
            <w:r>
              <w:rPr>
                <w:rFonts w:cs="2  Mitra" w:hint="cs"/>
                <w:szCs w:val="24"/>
                <w:rtl/>
                <w:lang w:bidi="fa-IR"/>
              </w:rPr>
              <w:t>متوسط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C5" w:rsidRDefault="005F45C5">
            <w:pPr>
              <w:jc w:val="center"/>
              <w:rPr>
                <w:rFonts w:cs="2  Mitra" w:hint="cs"/>
                <w:szCs w:val="24"/>
                <w:rtl/>
                <w:lang w:bidi="fa-IR"/>
              </w:rPr>
            </w:pPr>
            <w:r>
              <w:rPr>
                <w:rFonts w:cs="2  Mitra" w:hint="cs"/>
                <w:szCs w:val="24"/>
                <w:rtl/>
                <w:lang w:bidi="fa-IR"/>
              </w:rPr>
              <w:t>خوب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C5" w:rsidRDefault="005F45C5">
            <w:pPr>
              <w:jc w:val="center"/>
              <w:rPr>
                <w:rFonts w:cs="2  Mitra" w:hint="cs"/>
                <w:szCs w:val="24"/>
                <w:rtl/>
                <w:lang w:bidi="fa-IR"/>
              </w:rPr>
            </w:pPr>
            <w:r>
              <w:rPr>
                <w:rFonts w:cs="2  Mitra" w:hint="cs"/>
                <w:szCs w:val="24"/>
                <w:rtl/>
                <w:lang w:bidi="fa-IR"/>
              </w:rPr>
              <w:t>عالي</w:t>
            </w:r>
          </w:p>
        </w:tc>
      </w:tr>
      <w:tr w:rsidR="005F45C5" w:rsidTr="005F45C5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C5" w:rsidRDefault="005F45C5">
            <w:pPr>
              <w:jc w:val="center"/>
              <w:rPr>
                <w:rFonts w:cs="2  Mitra" w:hint="cs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C5" w:rsidRDefault="005F45C5">
            <w:pPr>
              <w:rPr>
                <w:rFonts w:cs="2  Mitra" w:hint="cs"/>
                <w:sz w:val="20"/>
                <w:szCs w:val="24"/>
                <w:rtl/>
                <w:lang w:bidi="fa-IR"/>
              </w:rPr>
            </w:pPr>
            <w:r>
              <w:rPr>
                <w:rFonts w:cs="2  Mitra" w:hint="cs"/>
                <w:sz w:val="20"/>
                <w:szCs w:val="24"/>
                <w:rtl/>
                <w:lang w:bidi="fa-IR"/>
              </w:rPr>
              <w:t>رعايت نظم و انضباط در كارگاه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C5" w:rsidRDefault="005F45C5">
            <w:pPr>
              <w:jc w:val="center"/>
              <w:rPr>
                <w:rFonts w:cs="2  Mitra" w:hint="cs"/>
                <w:rtl/>
                <w:lang w:bidi="fa-I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C5" w:rsidRDefault="005F45C5">
            <w:pPr>
              <w:jc w:val="center"/>
              <w:rPr>
                <w:rFonts w:cs="2  Mitra" w:hint="cs"/>
                <w:rtl/>
                <w:lang w:bidi="fa-I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C5" w:rsidRDefault="005F45C5">
            <w:pPr>
              <w:jc w:val="center"/>
              <w:rPr>
                <w:rFonts w:cs="2  Mitra" w:hint="cs"/>
                <w:rtl/>
                <w:lang w:bidi="fa-IR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C5" w:rsidRDefault="005F45C5">
            <w:pPr>
              <w:jc w:val="center"/>
              <w:rPr>
                <w:rFonts w:cs="2  Mitra" w:hint="cs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.</w:t>
            </w:r>
          </w:p>
        </w:tc>
      </w:tr>
      <w:tr w:rsidR="005F45C5" w:rsidTr="005F45C5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C5" w:rsidRDefault="005F45C5">
            <w:pPr>
              <w:jc w:val="center"/>
              <w:rPr>
                <w:rFonts w:cs="2  Mitra" w:hint="cs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2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C5" w:rsidRDefault="005F45C5">
            <w:pPr>
              <w:rPr>
                <w:rFonts w:cs="2  Mitra" w:hint="cs"/>
                <w:sz w:val="20"/>
                <w:szCs w:val="24"/>
                <w:rtl/>
                <w:lang w:bidi="fa-IR"/>
              </w:rPr>
            </w:pPr>
            <w:r>
              <w:rPr>
                <w:rFonts w:cs="2  Mitra" w:hint="cs"/>
                <w:sz w:val="20"/>
                <w:szCs w:val="24"/>
                <w:rtl/>
                <w:lang w:bidi="fa-IR"/>
              </w:rPr>
              <w:t>ميزان علاقه به همكاري با ديگران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C5" w:rsidRDefault="005F45C5">
            <w:pPr>
              <w:jc w:val="center"/>
              <w:rPr>
                <w:rFonts w:cs="2  Mitra" w:hint="cs"/>
                <w:rtl/>
                <w:lang w:bidi="fa-I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C5" w:rsidRDefault="005F45C5">
            <w:pPr>
              <w:jc w:val="center"/>
              <w:rPr>
                <w:rFonts w:cs="2  Mitra" w:hint="cs"/>
                <w:rtl/>
                <w:lang w:bidi="fa-I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C5" w:rsidRDefault="005F45C5">
            <w:pPr>
              <w:jc w:val="center"/>
              <w:rPr>
                <w:rFonts w:cs="2  Mitra" w:hint="cs"/>
                <w:rtl/>
                <w:lang w:bidi="fa-IR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C5" w:rsidRDefault="005F45C5">
            <w:pPr>
              <w:jc w:val="center"/>
              <w:rPr>
                <w:rFonts w:cs="2  Mitra" w:hint="cs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.</w:t>
            </w:r>
          </w:p>
        </w:tc>
      </w:tr>
      <w:tr w:rsidR="005F45C5" w:rsidTr="005F45C5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C5" w:rsidRDefault="005F45C5">
            <w:pPr>
              <w:jc w:val="center"/>
              <w:rPr>
                <w:rFonts w:cs="2  Mitra" w:hint="cs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3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C5" w:rsidRDefault="005F45C5">
            <w:pPr>
              <w:rPr>
                <w:rFonts w:cs="2  Mitra" w:hint="cs"/>
                <w:sz w:val="20"/>
                <w:szCs w:val="24"/>
                <w:rtl/>
                <w:lang w:bidi="fa-IR"/>
              </w:rPr>
            </w:pPr>
            <w:r>
              <w:rPr>
                <w:rFonts w:cs="2  Mitra" w:hint="cs"/>
                <w:sz w:val="20"/>
                <w:szCs w:val="24"/>
                <w:rtl/>
                <w:lang w:bidi="fa-IR"/>
              </w:rPr>
              <w:t>علاقه به فراگيري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C5" w:rsidRDefault="005F45C5">
            <w:pPr>
              <w:jc w:val="center"/>
              <w:rPr>
                <w:rFonts w:cs="2  Mitra" w:hint="cs"/>
                <w:rtl/>
                <w:lang w:bidi="fa-I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C5" w:rsidRDefault="005F45C5">
            <w:pPr>
              <w:jc w:val="center"/>
              <w:rPr>
                <w:rFonts w:cs="2  Mitra" w:hint="cs"/>
                <w:rtl/>
                <w:lang w:bidi="fa-I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C5" w:rsidRDefault="005F45C5">
            <w:pPr>
              <w:jc w:val="center"/>
              <w:rPr>
                <w:rFonts w:cs="2  Mitra" w:hint="cs"/>
                <w:rtl/>
                <w:lang w:bidi="fa-IR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C5" w:rsidRDefault="005F45C5">
            <w:pPr>
              <w:jc w:val="center"/>
              <w:rPr>
                <w:rFonts w:cs="2  Mitra" w:hint="cs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.</w:t>
            </w:r>
          </w:p>
        </w:tc>
      </w:tr>
      <w:tr w:rsidR="005F45C5" w:rsidTr="005F45C5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C5" w:rsidRDefault="005F45C5">
            <w:pPr>
              <w:jc w:val="center"/>
              <w:rPr>
                <w:rFonts w:cs="2  Mitra" w:hint="cs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4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C5" w:rsidRDefault="005F45C5">
            <w:pPr>
              <w:rPr>
                <w:rFonts w:cs="2  Mitra" w:hint="cs"/>
                <w:sz w:val="20"/>
                <w:szCs w:val="24"/>
                <w:rtl/>
                <w:lang w:bidi="fa-IR"/>
              </w:rPr>
            </w:pPr>
            <w:r>
              <w:rPr>
                <w:rFonts w:cs="2  Mitra" w:hint="cs"/>
                <w:sz w:val="20"/>
                <w:szCs w:val="24"/>
                <w:rtl/>
                <w:lang w:bidi="fa-IR"/>
              </w:rPr>
              <w:t>استعداد فراگيري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C5" w:rsidRDefault="005F45C5">
            <w:pPr>
              <w:jc w:val="center"/>
              <w:rPr>
                <w:rFonts w:cs="2  Mitra" w:hint="cs"/>
                <w:rtl/>
                <w:lang w:bidi="fa-I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C5" w:rsidRDefault="005F45C5">
            <w:pPr>
              <w:jc w:val="center"/>
              <w:rPr>
                <w:rFonts w:cs="2  Mitra" w:hint="cs"/>
                <w:rtl/>
                <w:lang w:bidi="fa-I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C5" w:rsidRDefault="005F45C5">
            <w:pPr>
              <w:jc w:val="center"/>
              <w:rPr>
                <w:rFonts w:cs="2  Mitra" w:hint="cs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C5" w:rsidRDefault="005F45C5">
            <w:pPr>
              <w:jc w:val="center"/>
              <w:rPr>
                <w:rFonts w:cs="2  Mitra" w:hint="cs"/>
                <w:rtl/>
                <w:lang w:bidi="fa-IR"/>
              </w:rPr>
            </w:pPr>
          </w:p>
        </w:tc>
      </w:tr>
      <w:tr w:rsidR="005F45C5" w:rsidTr="005F45C5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C5" w:rsidRDefault="005F45C5">
            <w:pPr>
              <w:jc w:val="center"/>
              <w:rPr>
                <w:rFonts w:cs="2  Mitra" w:hint="cs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5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C5" w:rsidRDefault="005F45C5">
            <w:pPr>
              <w:rPr>
                <w:rFonts w:cs="2  Mitra" w:hint="cs"/>
                <w:sz w:val="20"/>
                <w:szCs w:val="24"/>
                <w:rtl/>
                <w:lang w:bidi="fa-IR"/>
              </w:rPr>
            </w:pPr>
            <w:r>
              <w:rPr>
                <w:rFonts w:cs="2  Mitra" w:hint="cs"/>
                <w:sz w:val="20"/>
                <w:szCs w:val="24"/>
                <w:rtl/>
                <w:lang w:bidi="fa-IR"/>
              </w:rPr>
              <w:t>پيگيري وظايف و ميزان پشتكار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C5" w:rsidRDefault="005F45C5">
            <w:pPr>
              <w:jc w:val="center"/>
              <w:rPr>
                <w:rFonts w:cs="2  Mitra" w:hint="cs"/>
                <w:rtl/>
                <w:lang w:bidi="fa-I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C5" w:rsidRDefault="005F45C5">
            <w:pPr>
              <w:jc w:val="center"/>
              <w:rPr>
                <w:rFonts w:cs="2  Mitra" w:hint="cs"/>
                <w:rtl/>
                <w:lang w:bidi="fa-I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C5" w:rsidRDefault="005F45C5">
            <w:pPr>
              <w:jc w:val="center"/>
              <w:rPr>
                <w:rFonts w:cs="2  Mitra" w:hint="cs"/>
                <w:rtl/>
                <w:lang w:bidi="fa-IR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C5" w:rsidRDefault="005F45C5">
            <w:pPr>
              <w:jc w:val="center"/>
              <w:rPr>
                <w:rFonts w:cs="2  Mitra" w:hint="cs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.</w:t>
            </w:r>
          </w:p>
        </w:tc>
      </w:tr>
      <w:tr w:rsidR="005F45C5" w:rsidTr="005F45C5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C5" w:rsidRDefault="005F45C5">
            <w:pPr>
              <w:jc w:val="center"/>
              <w:rPr>
                <w:rFonts w:cs="2  Mitra" w:hint="cs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6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C5" w:rsidRDefault="005F45C5">
            <w:pPr>
              <w:rPr>
                <w:rFonts w:cs="2  Mitra" w:hint="cs"/>
                <w:sz w:val="20"/>
                <w:szCs w:val="24"/>
                <w:rtl/>
                <w:lang w:bidi="fa-IR"/>
              </w:rPr>
            </w:pPr>
            <w:r>
              <w:rPr>
                <w:rFonts w:cs="2  Mitra" w:hint="cs"/>
                <w:sz w:val="20"/>
                <w:szCs w:val="24"/>
                <w:rtl/>
                <w:lang w:bidi="fa-IR"/>
              </w:rPr>
              <w:t>مديريت و رفتار با افراد تحت سرپرستي و افراد مافوق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C5" w:rsidRDefault="005F45C5">
            <w:pPr>
              <w:jc w:val="center"/>
              <w:rPr>
                <w:rFonts w:cs="2  Mitra" w:hint="cs"/>
                <w:rtl/>
                <w:lang w:bidi="fa-I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C5" w:rsidRDefault="005F45C5">
            <w:pPr>
              <w:jc w:val="center"/>
              <w:rPr>
                <w:rFonts w:cs="2  Mitra" w:hint="cs"/>
                <w:rtl/>
                <w:lang w:bidi="fa-I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C5" w:rsidRDefault="005F45C5">
            <w:pPr>
              <w:jc w:val="center"/>
              <w:rPr>
                <w:rFonts w:cs="2  Mitra" w:hint="cs"/>
                <w:rtl/>
                <w:lang w:bidi="fa-IR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C5" w:rsidRDefault="005F45C5">
            <w:pPr>
              <w:jc w:val="center"/>
              <w:rPr>
                <w:rFonts w:cs="2  Mitra" w:hint="cs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.</w:t>
            </w:r>
          </w:p>
        </w:tc>
      </w:tr>
      <w:tr w:rsidR="005F45C5" w:rsidTr="005F45C5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C5" w:rsidRDefault="005F45C5">
            <w:pPr>
              <w:jc w:val="center"/>
              <w:rPr>
                <w:rFonts w:cs="2  Mitra" w:hint="cs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7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C5" w:rsidRDefault="005F45C5">
            <w:pPr>
              <w:rPr>
                <w:rFonts w:cs="2  Mitra" w:hint="cs"/>
                <w:sz w:val="20"/>
                <w:szCs w:val="24"/>
                <w:rtl/>
                <w:lang w:bidi="fa-IR"/>
              </w:rPr>
            </w:pPr>
            <w:r>
              <w:rPr>
                <w:rFonts w:cs="2  Mitra" w:hint="cs"/>
                <w:sz w:val="20"/>
                <w:szCs w:val="24"/>
                <w:rtl/>
                <w:lang w:bidi="fa-IR"/>
              </w:rPr>
              <w:t>كيفيت گزارش‌هاي كارآموزي به واحد صنعتي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C5" w:rsidRDefault="005F45C5">
            <w:pPr>
              <w:jc w:val="center"/>
              <w:rPr>
                <w:rFonts w:cs="2  Mitra" w:hint="cs"/>
                <w:rtl/>
                <w:lang w:bidi="fa-I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C5" w:rsidRDefault="005F45C5">
            <w:pPr>
              <w:jc w:val="center"/>
              <w:rPr>
                <w:rFonts w:cs="2  Mitra" w:hint="cs"/>
                <w:rtl/>
                <w:lang w:bidi="fa-I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C5" w:rsidRDefault="005F45C5">
            <w:pPr>
              <w:jc w:val="center"/>
              <w:rPr>
                <w:rFonts w:cs="2  Mitra" w:hint="cs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C5" w:rsidRDefault="005F45C5">
            <w:pPr>
              <w:jc w:val="center"/>
              <w:rPr>
                <w:rFonts w:cs="2  Mitra" w:hint="cs"/>
                <w:rtl/>
                <w:lang w:bidi="fa-IR"/>
              </w:rPr>
            </w:pPr>
          </w:p>
        </w:tc>
      </w:tr>
      <w:tr w:rsidR="005F45C5" w:rsidTr="005F45C5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C5" w:rsidRDefault="005F45C5">
            <w:pPr>
              <w:jc w:val="center"/>
              <w:rPr>
                <w:rFonts w:cs="2  Mitra" w:hint="cs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8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C5" w:rsidRDefault="005F45C5">
            <w:pPr>
              <w:rPr>
                <w:rFonts w:cs="2  Mitra" w:hint="cs"/>
                <w:sz w:val="20"/>
                <w:szCs w:val="24"/>
                <w:rtl/>
                <w:lang w:bidi="fa-IR"/>
              </w:rPr>
            </w:pPr>
            <w:r>
              <w:rPr>
                <w:rFonts w:cs="2  Mitra" w:hint="cs"/>
                <w:sz w:val="20"/>
                <w:szCs w:val="24"/>
                <w:rtl/>
                <w:lang w:bidi="fa-IR"/>
              </w:rPr>
              <w:t>ميزان فراگيري عملي در واحد صنعتي مربوطه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C5" w:rsidRDefault="005F45C5">
            <w:pPr>
              <w:jc w:val="center"/>
              <w:rPr>
                <w:rFonts w:cs="2  Mitra" w:hint="cs"/>
                <w:rtl/>
                <w:lang w:bidi="fa-I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C5" w:rsidRDefault="005F45C5">
            <w:pPr>
              <w:jc w:val="center"/>
              <w:rPr>
                <w:rFonts w:cs="2  Mitra" w:hint="cs"/>
                <w:rtl/>
                <w:lang w:bidi="fa-I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C5" w:rsidRDefault="005F45C5">
            <w:pPr>
              <w:jc w:val="center"/>
              <w:rPr>
                <w:rFonts w:cs="2  Mitra" w:hint="cs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C5" w:rsidRDefault="005F45C5">
            <w:pPr>
              <w:jc w:val="center"/>
              <w:rPr>
                <w:rFonts w:cs="2  Mitra" w:hint="cs"/>
                <w:rtl/>
                <w:lang w:bidi="fa-IR"/>
              </w:rPr>
            </w:pPr>
          </w:p>
        </w:tc>
      </w:tr>
      <w:tr w:rsidR="005F45C5" w:rsidTr="005F45C5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C5" w:rsidRDefault="005F45C5">
            <w:pPr>
              <w:jc w:val="center"/>
              <w:rPr>
                <w:rFonts w:cs="2  Mitra" w:hint="cs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9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C5" w:rsidRDefault="005F45C5">
            <w:pPr>
              <w:rPr>
                <w:rFonts w:cs="2  Mitra" w:hint="cs"/>
                <w:sz w:val="20"/>
                <w:szCs w:val="24"/>
                <w:rtl/>
                <w:lang w:bidi="fa-IR"/>
              </w:rPr>
            </w:pPr>
            <w:r>
              <w:rPr>
                <w:rFonts w:cs="2  Mitra" w:hint="cs"/>
                <w:sz w:val="20"/>
                <w:szCs w:val="24"/>
                <w:rtl/>
                <w:lang w:bidi="fa-IR"/>
              </w:rPr>
              <w:t>ميزان به كارگيري دروس و تئوري‌هاي فراگرفته در عمل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C5" w:rsidRDefault="005F45C5">
            <w:pPr>
              <w:jc w:val="center"/>
              <w:rPr>
                <w:rFonts w:cs="2  Mitra" w:hint="cs"/>
                <w:rtl/>
                <w:lang w:bidi="fa-I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C5" w:rsidRDefault="005F45C5">
            <w:pPr>
              <w:jc w:val="center"/>
              <w:rPr>
                <w:rFonts w:cs="2  Mitra" w:hint="cs"/>
                <w:rtl/>
                <w:lang w:bidi="fa-I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C5" w:rsidRDefault="005F45C5">
            <w:pPr>
              <w:jc w:val="center"/>
              <w:rPr>
                <w:rFonts w:cs="2  Mitra" w:hint="cs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C5" w:rsidRDefault="005F45C5">
            <w:pPr>
              <w:jc w:val="center"/>
              <w:rPr>
                <w:rFonts w:cs="2  Mitra" w:hint="cs"/>
                <w:rtl/>
                <w:lang w:bidi="fa-IR"/>
              </w:rPr>
            </w:pPr>
          </w:p>
        </w:tc>
      </w:tr>
      <w:tr w:rsidR="005F45C5" w:rsidTr="005F45C5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C5" w:rsidRDefault="005F45C5">
            <w:pPr>
              <w:jc w:val="center"/>
              <w:rPr>
                <w:rFonts w:cs="2  Mitra" w:hint="cs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10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C5" w:rsidRDefault="005F45C5">
            <w:pPr>
              <w:rPr>
                <w:rFonts w:cs="2  Mitra" w:hint="cs"/>
                <w:sz w:val="20"/>
                <w:szCs w:val="24"/>
                <w:rtl/>
                <w:lang w:bidi="fa-IR"/>
              </w:rPr>
            </w:pPr>
            <w:r>
              <w:rPr>
                <w:rFonts w:cs="2  Mitra" w:hint="cs"/>
                <w:sz w:val="20"/>
                <w:szCs w:val="24"/>
                <w:rtl/>
                <w:lang w:bidi="fa-IR"/>
              </w:rPr>
              <w:t>ميزان آمادگي در پاسخگويي به سؤالات مربوطه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C5" w:rsidRDefault="005F45C5">
            <w:pPr>
              <w:jc w:val="center"/>
              <w:rPr>
                <w:rFonts w:cs="2  Mitra" w:hint="cs"/>
                <w:rtl/>
                <w:lang w:bidi="fa-I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C5" w:rsidRDefault="005F45C5">
            <w:pPr>
              <w:jc w:val="center"/>
              <w:rPr>
                <w:rFonts w:cs="2  Mitra" w:hint="cs"/>
                <w:rtl/>
                <w:lang w:bidi="fa-I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C5" w:rsidRDefault="005F45C5">
            <w:pPr>
              <w:jc w:val="center"/>
              <w:rPr>
                <w:rFonts w:cs="2  Mitra" w:hint="cs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C5" w:rsidRDefault="005F45C5">
            <w:pPr>
              <w:jc w:val="center"/>
              <w:rPr>
                <w:rFonts w:cs="2  Mitra" w:hint="cs"/>
                <w:rtl/>
                <w:lang w:bidi="fa-IR"/>
              </w:rPr>
            </w:pPr>
          </w:p>
        </w:tc>
      </w:tr>
    </w:tbl>
    <w:p w:rsidR="005F45C5" w:rsidRDefault="005F45C5" w:rsidP="005F45C5">
      <w:pPr>
        <w:rPr>
          <w:rFonts w:cs="2  Mitra" w:hint="cs"/>
          <w:rtl/>
          <w:lang w:bidi="fa-IR"/>
        </w:rPr>
      </w:pPr>
    </w:p>
    <w:p w:rsidR="005F45C5" w:rsidRDefault="005F45C5" w:rsidP="005F45C5">
      <w:pPr>
        <w:rPr>
          <w:rFonts w:cs="2  Mitra" w:hint="cs"/>
          <w:rtl/>
          <w:lang w:bidi="fa-IR"/>
        </w:rPr>
      </w:pPr>
      <w:r>
        <w:rPr>
          <w:rFonts w:cs="2  Mitra" w:hint="cs"/>
          <w:rtl/>
          <w:lang w:bidi="fa-IR"/>
        </w:rPr>
        <w:t xml:space="preserve">نام و نام خانوادگي سرپرست كارآموزي : </w:t>
      </w:r>
      <w:r>
        <w:rPr>
          <w:rFonts w:cs="2  Mitra" w:hint="cs"/>
          <w:rtl/>
          <w:lang w:bidi="fa-IR"/>
        </w:rPr>
        <w:t>محمدعلی ملک محمد دستجردی</w:t>
      </w:r>
      <w:bookmarkStart w:id="0" w:name="_GoBack"/>
      <w:bookmarkEnd w:id="0"/>
    </w:p>
    <w:p w:rsidR="005F45C5" w:rsidRDefault="005F45C5" w:rsidP="005F45C5">
      <w:pPr>
        <w:rPr>
          <w:rFonts w:cs="2  Mitra" w:hint="cs"/>
          <w:rtl/>
          <w:lang w:bidi="fa-IR"/>
        </w:rPr>
      </w:pPr>
    </w:p>
    <w:p w:rsidR="005F45C5" w:rsidRDefault="005F45C5" w:rsidP="005F45C5">
      <w:pPr>
        <w:rPr>
          <w:rFonts w:cs="2  Mitra" w:hint="cs"/>
          <w:rtl/>
          <w:lang w:bidi="fa-IR"/>
        </w:rPr>
      </w:pPr>
    </w:p>
    <w:p w:rsidR="005F45C5" w:rsidRDefault="005F45C5" w:rsidP="005F45C5">
      <w:pPr>
        <w:jc w:val="right"/>
        <w:rPr>
          <w:rFonts w:cs="2  Mitra" w:hint="cs"/>
          <w:rtl/>
          <w:lang w:bidi="fa-IR"/>
        </w:rPr>
      </w:pPr>
      <w:r>
        <w:rPr>
          <w:rFonts w:cs="2  Mitra" w:hint="cs"/>
          <w:rtl/>
          <w:lang w:bidi="fa-IR"/>
        </w:rPr>
        <w:t>امضای سرپرست کارآموزی</w:t>
      </w:r>
    </w:p>
    <w:p w:rsidR="005F45C5" w:rsidRDefault="005F45C5" w:rsidP="005F45C5">
      <w:pPr>
        <w:rPr>
          <w:rFonts w:cs="2  Mitra" w:hint="cs"/>
          <w:rtl/>
          <w:lang w:bidi="fa-IR"/>
        </w:rPr>
      </w:pPr>
      <w:r>
        <w:rPr>
          <w:rFonts w:cs="2  Mitra" w:hint="cs"/>
          <w:rtl/>
          <w:lang w:bidi="fa-IR"/>
        </w:rPr>
        <w:t xml:space="preserve">                                                                                                        مهر محل کارآموزی</w:t>
      </w:r>
    </w:p>
    <w:p w:rsidR="005F45C5" w:rsidRDefault="005F45C5" w:rsidP="005F45C5">
      <w:pPr>
        <w:jc w:val="right"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lastRenderedPageBreak/>
        <w:t xml:space="preserve"> </w:t>
      </w:r>
    </w:p>
    <w:p w:rsidR="00D32762" w:rsidRDefault="005F45C5"/>
    <w:sectPr w:rsidR="00D32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0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5C5"/>
    <w:rsid w:val="005F45C5"/>
    <w:rsid w:val="00DD4A5D"/>
    <w:rsid w:val="00F6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2FD8B"/>
  <w15:chartTrackingRefBased/>
  <w15:docId w15:val="{352FB33F-0C48-43F0-80EB-7239EFAD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5C5"/>
    <w:pPr>
      <w:bidi/>
      <w:spacing w:after="0" w:line="240" w:lineRule="auto"/>
    </w:pPr>
    <w:rPr>
      <w:rFonts w:ascii="Times New Roman" w:eastAsia="Times New Roman" w:hAnsi="Times New Roman" w:cs="0 Mitra"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2022-05-30T17:03:00Z</dcterms:created>
  <dcterms:modified xsi:type="dcterms:W3CDTF">2022-05-30T17:08:00Z</dcterms:modified>
</cp:coreProperties>
</file>