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BE" w:rsidRDefault="00E123D4" w:rsidP="00E123D4">
      <w:pPr>
        <w:jc w:val="right"/>
        <w:rPr>
          <w:rFonts w:cstheme="minorHAnsi" w:hint="cs"/>
          <w:sz w:val="32"/>
          <w:szCs w:val="32"/>
          <w:rtl/>
          <w:lang w:bidi="fa-IR"/>
        </w:rPr>
      </w:pPr>
      <w:r>
        <w:rPr>
          <w:rFonts w:cstheme="minorHAnsi" w:hint="cs"/>
          <w:sz w:val="32"/>
          <w:szCs w:val="32"/>
          <w:rtl/>
          <w:lang w:bidi="fa-IR"/>
        </w:rPr>
        <w:t>وسیله ای کارا است که می تواند تا حد زیادی افت ولتاژ های ناگهانی در شبکه توزیع را</w:t>
      </w:r>
      <w:r>
        <w:rPr>
          <w:rFonts w:cstheme="minorHAnsi"/>
          <w:sz w:val="32"/>
          <w:szCs w:val="32"/>
          <w:lang w:bidi="fa-IR"/>
        </w:rPr>
        <w:t>DVR</w:t>
      </w:r>
    </w:p>
    <w:p w:rsidR="00E123D4" w:rsidRDefault="00E123D4" w:rsidP="00E123D4">
      <w:pPr>
        <w:jc w:val="right"/>
        <w:rPr>
          <w:rFonts w:cs="Calibri" w:hint="cs"/>
          <w:sz w:val="32"/>
          <w:szCs w:val="32"/>
          <w:rtl/>
          <w:lang w:bidi="fa-IR"/>
        </w:rPr>
      </w:pPr>
      <w:r>
        <w:rPr>
          <w:rFonts w:cstheme="minorHAnsi" w:hint="cs"/>
          <w:sz w:val="32"/>
          <w:szCs w:val="32"/>
          <w:rtl/>
          <w:lang w:bidi="fa-IR"/>
        </w:rPr>
        <w:t xml:space="preserve"> این فواید را برای شبکه توزیع دارا است:</w:t>
      </w:r>
      <w:r>
        <w:rPr>
          <w:rFonts w:cstheme="minorHAnsi"/>
          <w:sz w:val="32"/>
          <w:szCs w:val="32"/>
          <w:lang w:bidi="fa-IR"/>
        </w:rPr>
        <w:t>DVR.</w:t>
      </w:r>
      <w:r w:rsidRPr="00E123D4">
        <w:rPr>
          <w:rFonts w:cs="Calibri"/>
          <w:sz w:val="32"/>
          <w:szCs w:val="32"/>
          <w:rtl/>
          <w:lang w:bidi="fa-IR"/>
        </w:rPr>
        <w:t>جبران نموده و ک</w:t>
      </w:r>
      <w:r w:rsidRPr="00E123D4">
        <w:rPr>
          <w:rFonts w:cs="Calibri" w:hint="cs"/>
          <w:sz w:val="32"/>
          <w:szCs w:val="32"/>
          <w:rtl/>
          <w:lang w:bidi="fa-IR"/>
        </w:rPr>
        <w:t>ی</w:t>
      </w:r>
      <w:r w:rsidRPr="00E123D4">
        <w:rPr>
          <w:rFonts w:cs="Calibri" w:hint="eastAsia"/>
          <w:sz w:val="32"/>
          <w:szCs w:val="32"/>
          <w:rtl/>
          <w:lang w:bidi="fa-IR"/>
        </w:rPr>
        <w:t>ف</w:t>
      </w:r>
      <w:r w:rsidRPr="00E123D4">
        <w:rPr>
          <w:rFonts w:cs="Calibri" w:hint="cs"/>
          <w:sz w:val="32"/>
          <w:szCs w:val="32"/>
          <w:rtl/>
          <w:lang w:bidi="fa-IR"/>
        </w:rPr>
        <w:t>ی</w:t>
      </w:r>
      <w:r w:rsidRPr="00E123D4">
        <w:rPr>
          <w:rFonts w:cs="Calibri" w:hint="eastAsia"/>
          <w:sz w:val="32"/>
          <w:szCs w:val="32"/>
          <w:rtl/>
          <w:lang w:bidi="fa-IR"/>
        </w:rPr>
        <w:t>ت</w:t>
      </w:r>
      <w:r w:rsidRPr="00E123D4">
        <w:rPr>
          <w:rFonts w:cs="Calibri"/>
          <w:sz w:val="32"/>
          <w:szCs w:val="32"/>
          <w:rtl/>
          <w:lang w:bidi="fa-IR"/>
        </w:rPr>
        <w:t xml:space="preserve"> توان را بهبود بخشد</w:t>
      </w:r>
    </w:p>
    <w:p w:rsidR="00CD1CC3" w:rsidRDefault="007236FB" w:rsidP="00CD1CC3">
      <w:pPr>
        <w:ind w:left="360"/>
        <w:jc w:val="right"/>
        <w:rPr>
          <w:rFonts w:cstheme="minorHAnsi"/>
          <w:sz w:val="32"/>
          <w:szCs w:val="32"/>
          <w:lang w:bidi="fa-IR"/>
        </w:rPr>
      </w:pPr>
      <w:r>
        <w:rPr>
          <w:rFonts w:cstheme="minorHAnsi"/>
          <w:sz w:val="32"/>
          <w:szCs w:val="32"/>
          <w:lang w:bidi="fa-IR"/>
        </w:rPr>
        <w:t xml:space="preserve"> </w:t>
      </w:r>
      <w:r>
        <w:rPr>
          <w:rFonts w:cstheme="minorHAnsi" w:hint="cs"/>
          <w:sz w:val="32"/>
          <w:szCs w:val="32"/>
          <w:rtl/>
          <w:lang w:bidi="fa-IR"/>
        </w:rPr>
        <w:t>جبران سریع افت ولتا</w:t>
      </w:r>
      <w:r w:rsidR="00CD1CC3">
        <w:rPr>
          <w:rFonts w:cstheme="minorHAnsi" w:hint="cs"/>
          <w:sz w:val="32"/>
          <w:szCs w:val="32"/>
          <w:rtl/>
          <w:lang w:bidi="fa-IR"/>
        </w:rPr>
        <w:t>ژهای ناگهانی</w:t>
      </w:r>
      <w:r w:rsidR="00CD1CC3">
        <w:rPr>
          <w:rFonts w:cstheme="minorHAnsi"/>
          <w:sz w:val="32"/>
          <w:szCs w:val="32"/>
          <w:lang w:bidi="fa-IR"/>
        </w:rPr>
        <w:sym w:font="Symbol" w:char="F0B7"/>
      </w:r>
    </w:p>
    <w:p w:rsidR="00CD1CC3" w:rsidRDefault="00CD1CC3" w:rsidP="00CD1CC3">
      <w:pPr>
        <w:ind w:left="360"/>
        <w:jc w:val="right"/>
        <w:rPr>
          <w:rFonts w:cstheme="minorHAnsi"/>
          <w:sz w:val="32"/>
          <w:szCs w:val="32"/>
          <w:lang w:bidi="fa-IR"/>
        </w:rPr>
      </w:pPr>
      <w:r>
        <w:rPr>
          <w:rFonts w:cstheme="minorHAnsi" w:hint="cs"/>
          <w:sz w:val="32"/>
          <w:szCs w:val="32"/>
          <w:rtl/>
          <w:lang w:bidi="fa-IR"/>
        </w:rPr>
        <w:t>بهبود پایداری توان و ولتاژ در شبکه توزیع</w:t>
      </w:r>
      <w:r>
        <w:rPr>
          <w:rFonts w:cstheme="minorHAnsi"/>
          <w:sz w:val="32"/>
          <w:szCs w:val="32"/>
          <w:lang w:bidi="fa-IR"/>
        </w:rPr>
        <w:sym w:font="Symbol" w:char="F0B7"/>
      </w:r>
    </w:p>
    <w:p w:rsidR="00CD1CC3" w:rsidRDefault="00CD1CC3" w:rsidP="00CD1CC3">
      <w:pPr>
        <w:ind w:left="360"/>
        <w:jc w:val="right"/>
        <w:rPr>
          <w:rFonts w:cstheme="minorHAnsi" w:hint="cs"/>
          <w:sz w:val="32"/>
          <w:szCs w:val="32"/>
          <w:rtl/>
          <w:lang w:bidi="fa-IR"/>
        </w:rPr>
      </w:pPr>
      <w:r>
        <w:rPr>
          <w:rFonts w:cstheme="minorHAnsi" w:hint="cs"/>
          <w:sz w:val="32"/>
          <w:szCs w:val="32"/>
          <w:rtl/>
          <w:lang w:bidi="fa-IR"/>
        </w:rPr>
        <w:t>افزایش قابلیت اطمینان در شبکه توزیع</w:t>
      </w:r>
      <w:r>
        <w:rPr>
          <w:rFonts w:cstheme="minorHAnsi"/>
          <w:sz w:val="32"/>
          <w:szCs w:val="32"/>
          <w:lang w:bidi="fa-IR"/>
        </w:rPr>
        <w:sym w:font="Symbol" w:char="F0B7"/>
      </w:r>
    </w:p>
    <w:p w:rsidR="00CD1CC3" w:rsidRDefault="00CD1CC3" w:rsidP="00CD1CC3">
      <w:pPr>
        <w:ind w:left="360"/>
        <w:jc w:val="right"/>
        <w:rPr>
          <w:rFonts w:cstheme="minorHAnsi" w:hint="cs"/>
          <w:sz w:val="32"/>
          <w:szCs w:val="32"/>
          <w:rtl/>
          <w:lang w:bidi="fa-IR"/>
        </w:rPr>
      </w:pPr>
      <w:r>
        <w:rPr>
          <w:rFonts w:cstheme="minorHAnsi" w:hint="cs"/>
          <w:sz w:val="32"/>
          <w:szCs w:val="32"/>
          <w:rtl/>
          <w:lang w:bidi="fa-IR"/>
        </w:rPr>
        <w:t>کاهش نوسانات مضر در شبکه توزیع</w:t>
      </w:r>
      <w:r>
        <w:rPr>
          <w:rFonts w:cstheme="minorHAnsi" w:hint="cs"/>
          <w:sz w:val="32"/>
          <w:szCs w:val="32"/>
          <w:lang w:bidi="fa-IR"/>
        </w:rPr>
        <w:sym w:font="Symbol" w:char="F0B7"/>
      </w:r>
    </w:p>
    <w:p w:rsidR="00CD1CC3" w:rsidRDefault="00CD1CC3" w:rsidP="00CD1CC3">
      <w:pPr>
        <w:ind w:left="360"/>
        <w:jc w:val="right"/>
        <w:rPr>
          <w:rFonts w:cstheme="minorHAnsi" w:hint="cs"/>
          <w:sz w:val="32"/>
          <w:szCs w:val="32"/>
          <w:rtl/>
          <w:lang w:bidi="fa-IR"/>
        </w:rPr>
      </w:pPr>
      <w:r>
        <w:rPr>
          <w:rFonts w:cstheme="minorHAnsi" w:hint="cs"/>
          <w:sz w:val="32"/>
          <w:szCs w:val="32"/>
          <w:rtl/>
          <w:lang w:bidi="fa-IR"/>
        </w:rPr>
        <w:t xml:space="preserve">بهبود کیفیت توان </w:t>
      </w:r>
      <w:r>
        <w:rPr>
          <w:rFonts w:cstheme="minorHAnsi" w:hint="cs"/>
          <w:sz w:val="32"/>
          <w:szCs w:val="32"/>
          <w:lang w:bidi="fa-IR"/>
        </w:rPr>
        <w:sym w:font="Symbol" w:char="F0B7"/>
      </w:r>
    </w:p>
    <w:p w:rsidR="00CD1CC3" w:rsidRDefault="00CD1CC3" w:rsidP="00CD1CC3">
      <w:pPr>
        <w:ind w:left="360"/>
        <w:jc w:val="right"/>
        <w:rPr>
          <w:rFonts w:cstheme="minorHAnsi" w:hint="cs"/>
          <w:sz w:val="32"/>
          <w:szCs w:val="32"/>
          <w:rtl/>
          <w:lang w:bidi="fa-IR"/>
        </w:rPr>
      </w:pPr>
      <w:r>
        <w:rPr>
          <w:rFonts w:cstheme="minorHAnsi" w:hint="cs"/>
          <w:sz w:val="32"/>
          <w:szCs w:val="32"/>
          <w:rtl/>
          <w:lang w:bidi="fa-IR"/>
        </w:rPr>
        <w:t xml:space="preserve">کاهش هزینه های کیفیت توان </w:t>
      </w:r>
      <w:r>
        <w:rPr>
          <w:rFonts w:cstheme="minorHAnsi" w:hint="cs"/>
          <w:sz w:val="32"/>
          <w:szCs w:val="32"/>
          <w:lang w:bidi="fa-IR"/>
        </w:rPr>
        <w:sym w:font="Symbol" w:char="F0B7"/>
      </w:r>
    </w:p>
    <w:p w:rsidR="001735EE" w:rsidRDefault="00CD1CC3" w:rsidP="008B0F2D">
      <w:pPr>
        <w:bidi/>
        <w:ind w:left="720" w:hanging="360"/>
        <w:jc w:val="both"/>
        <w:rPr>
          <w:rFonts w:cs="Calibri"/>
          <w:sz w:val="32"/>
          <w:szCs w:val="32"/>
          <w:lang w:bidi="fa-IR"/>
        </w:rPr>
      </w:pPr>
      <w:r>
        <w:rPr>
          <w:rFonts w:cstheme="minorHAnsi" w:hint="cs"/>
          <w:sz w:val="32"/>
          <w:szCs w:val="32"/>
          <w:rtl/>
          <w:lang w:bidi="fa-IR"/>
        </w:rPr>
        <w:t>کمبود های ولتاژ کوتاه مدت از پدیده های مخرب کی</w:t>
      </w:r>
      <w:r w:rsidR="00882B19">
        <w:rPr>
          <w:rFonts w:cstheme="minorHAnsi" w:hint="cs"/>
          <w:sz w:val="32"/>
          <w:szCs w:val="32"/>
          <w:rtl/>
          <w:lang w:bidi="fa-IR"/>
        </w:rPr>
        <w:t>فیت توان هستند که صدمات مالی زیادی به بارهای صنعتی در سیستم های توزیع وارد می کنند . یکی از عوامل اصلی</w:t>
      </w:r>
      <w:r w:rsidR="001735EE">
        <w:rPr>
          <w:rFonts w:cstheme="minorHAnsi" w:hint="cs"/>
          <w:sz w:val="32"/>
          <w:szCs w:val="32"/>
          <w:rtl/>
          <w:lang w:bidi="fa-IR"/>
        </w:rPr>
        <w:t xml:space="preserve"> بروز این پدیده ها، </w:t>
      </w:r>
      <w:r w:rsidR="008B0F2D">
        <w:rPr>
          <w:rFonts w:cstheme="minorHAnsi" w:hint="cs"/>
          <w:sz w:val="32"/>
          <w:szCs w:val="32"/>
          <w:rtl/>
          <w:lang w:bidi="fa-IR"/>
        </w:rPr>
        <w:t>خطاهای سیستم قدرت می باشد.ادوات</w:t>
      </w:r>
      <w:r w:rsidR="008B0F2D">
        <w:rPr>
          <w:rFonts w:cstheme="minorHAnsi"/>
          <w:sz w:val="32"/>
          <w:szCs w:val="32"/>
          <w:lang w:bidi="fa-IR"/>
        </w:rPr>
        <w:t xml:space="preserve"> </w:t>
      </w:r>
      <w:r w:rsidR="00AE4492">
        <w:rPr>
          <w:rFonts w:cstheme="minorHAnsi"/>
          <w:sz w:val="32"/>
          <w:szCs w:val="32"/>
          <w:lang w:bidi="fa-IR"/>
        </w:rPr>
        <w:t>(</w:t>
      </w:r>
      <w:r w:rsidR="008B0F2D">
        <w:rPr>
          <w:rFonts w:cstheme="minorHAnsi"/>
          <w:sz w:val="32"/>
          <w:szCs w:val="32"/>
          <w:lang w:bidi="fa-IR"/>
        </w:rPr>
        <w:t>custom power</w:t>
      </w:r>
      <w:r w:rsidR="00AE4492">
        <w:rPr>
          <w:rFonts w:cstheme="minorHAnsi"/>
          <w:sz w:val="32"/>
          <w:szCs w:val="32"/>
          <w:lang w:bidi="fa-IR"/>
        </w:rPr>
        <w:t>)</w:t>
      </w:r>
      <w:r w:rsidR="008B0F2D">
        <w:rPr>
          <w:rFonts w:cstheme="minorHAnsi"/>
          <w:sz w:val="32"/>
          <w:szCs w:val="32"/>
          <w:lang w:bidi="fa-IR"/>
        </w:rPr>
        <w:t xml:space="preserve"> </w:t>
      </w:r>
      <w:r w:rsidR="008B0F2D" w:rsidRPr="008B0F2D">
        <w:rPr>
          <w:rFonts w:cs="Calibri"/>
          <w:sz w:val="32"/>
          <w:szCs w:val="32"/>
          <w:rtl/>
          <w:lang w:bidi="fa-IR"/>
        </w:rPr>
        <w:t>شاخص تر</w:t>
      </w:r>
      <w:r w:rsidR="008B0F2D" w:rsidRPr="008B0F2D">
        <w:rPr>
          <w:rFonts w:cs="Calibri" w:hint="cs"/>
          <w:sz w:val="32"/>
          <w:szCs w:val="32"/>
          <w:rtl/>
          <w:lang w:bidi="fa-IR"/>
        </w:rPr>
        <w:t>ی</w:t>
      </w:r>
      <w:r w:rsidR="008B0F2D" w:rsidRPr="008B0F2D">
        <w:rPr>
          <w:rFonts w:cs="Calibri" w:hint="eastAsia"/>
          <w:sz w:val="32"/>
          <w:szCs w:val="32"/>
          <w:rtl/>
          <w:lang w:bidi="fa-IR"/>
        </w:rPr>
        <w:t>ن</w:t>
      </w:r>
      <w:r w:rsidR="008B0F2D">
        <w:rPr>
          <w:rFonts w:cs="Calibri"/>
          <w:sz w:val="32"/>
          <w:szCs w:val="32"/>
          <w:lang w:bidi="fa-IR"/>
        </w:rPr>
        <w:t xml:space="preserve"> </w:t>
      </w:r>
      <w:r w:rsidR="008B0F2D">
        <w:rPr>
          <w:rFonts w:cs="Calibri" w:hint="cs"/>
          <w:sz w:val="32"/>
          <w:szCs w:val="32"/>
          <w:rtl/>
          <w:lang w:bidi="fa-IR"/>
        </w:rPr>
        <w:t xml:space="preserve">جبران سازهای مشکلات کیفیت توان در شبکه توزیع به شمار می روند . در بین این تجهیزات بازیاب دینامیکی ولتاژ </w:t>
      </w:r>
      <w:r w:rsidR="008B0F2D">
        <w:rPr>
          <w:rFonts w:cs="Calibri"/>
          <w:sz w:val="32"/>
          <w:szCs w:val="32"/>
          <w:lang w:bidi="fa-IR"/>
        </w:rPr>
        <w:t>DVR</w:t>
      </w:r>
      <w:r w:rsidR="008B0F2D">
        <w:rPr>
          <w:rFonts w:cs="Calibri" w:hint="cs"/>
          <w:sz w:val="32"/>
          <w:szCs w:val="32"/>
          <w:rtl/>
          <w:lang w:bidi="fa-IR"/>
        </w:rPr>
        <w:t xml:space="preserve"> موثرترین تجهیز (از لحاظ نحوه ی عملکرد و ملاحظات اقتصادی) برای جبران کمبود ولتاژ شناخته شده است. </w:t>
      </w:r>
      <w:proofErr w:type="gramStart"/>
      <w:r w:rsidR="008B0F2D">
        <w:rPr>
          <w:rFonts w:cs="Calibri"/>
          <w:sz w:val="32"/>
          <w:szCs w:val="32"/>
          <w:lang w:bidi="fa-IR"/>
        </w:rPr>
        <w:t>DVR</w:t>
      </w:r>
      <w:r w:rsidR="008B0F2D">
        <w:rPr>
          <w:rFonts w:cs="Calibri" w:hint="cs"/>
          <w:sz w:val="32"/>
          <w:szCs w:val="32"/>
          <w:rtl/>
          <w:lang w:bidi="fa-IR"/>
        </w:rPr>
        <w:t xml:space="preserve"> به وسیله </w:t>
      </w:r>
      <w:r w:rsidR="00AE4492">
        <w:rPr>
          <w:rFonts w:cs="Calibri" w:hint="cs"/>
          <w:sz w:val="32"/>
          <w:szCs w:val="32"/>
          <w:rtl/>
          <w:lang w:bidi="fa-IR"/>
        </w:rPr>
        <w:t>تزریق سه ولتاژ متناوب تک فاز با فرکانس شبکه و به صورت سری با ولتاژبار،موجب حفاظت بار در برابر کمبود ولتاژ می گردد.</w:t>
      </w:r>
      <w:proofErr w:type="gramEnd"/>
      <w:r w:rsidR="00AE4492">
        <w:rPr>
          <w:rFonts w:cs="Calibri" w:hint="cs"/>
          <w:sz w:val="32"/>
          <w:szCs w:val="32"/>
          <w:rtl/>
          <w:lang w:bidi="fa-IR"/>
        </w:rPr>
        <w:t xml:space="preserve"> با توجه به نوع حساسیت بار ، استراتژی های مختلفی مانند استراتژی </w:t>
      </w:r>
      <w:proofErr w:type="spellStart"/>
      <w:r w:rsidR="00AE4492">
        <w:rPr>
          <w:rFonts w:cs="Calibri"/>
          <w:sz w:val="32"/>
          <w:szCs w:val="32"/>
          <w:lang w:bidi="fa-IR"/>
        </w:rPr>
        <w:t>presag</w:t>
      </w:r>
      <w:proofErr w:type="spellEnd"/>
      <w:r w:rsidR="00AE4492">
        <w:rPr>
          <w:rFonts w:cs="Calibri" w:hint="cs"/>
          <w:sz w:val="32"/>
          <w:szCs w:val="32"/>
          <w:rtl/>
          <w:lang w:bidi="fa-IR"/>
        </w:rPr>
        <w:t xml:space="preserve">، استراتژی مینیمم مقدار نامی </w:t>
      </w:r>
      <w:r w:rsidR="00AE4492">
        <w:rPr>
          <w:rFonts w:cs="Calibri"/>
          <w:sz w:val="32"/>
          <w:szCs w:val="32"/>
          <w:lang w:bidi="fa-IR"/>
        </w:rPr>
        <w:t xml:space="preserve">(minimum rating) </w:t>
      </w:r>
      <w:r w:rsidR="00AE4492">
        <w:rPr>
          <w:rFonts w:cs="Calibri" w:hint="cs"/>
          <w:sz w:val="32"/>
          <w:szCs w:val="32"/>
          <w:rtl/>
          <w:lang w:bidi="fa-IR"/>
        </w:rPr>
        <w:t xml:space="preserve">یا هم فاز و استراتژی مینیمم انرژی برای طراحی و عملکرد </w:t>
      </w:r>
      <w:r w:rsidR="00AE4492">
        <w:rPr>
          <w:rFonts w:cs="Calibri"/>
          <w:sz w:val="32"/>
          <w:szCs w:val="32"/>
          <w:lang w:bidi="fa-IR"/>
        </w:rPr>
        <w:t>DVR</w:t>
      </w:r>
      <w:r w:rsidR="00AE4492">
        <w:rPr>
          <w:rFonts w:cs="Calibri" w:hint="cs"/>
          <w:sz w:val="32"/>
          <w:szCs w:val="32"/>
          <w:rtl/>
          <w:lang w:bidi="fa-IR"/>
        </w:rPr>
        <w:t xml:space="preserve"> وجود دارند. انتخاب الگوی تخمین ولتاژ و طراحی سیستم کنترل </w:t>
      </w:r>
      <w:r w:rsidR="00AE4492">
        <w:rPr>
          <w:rFonts w:cs="Calibri"/>
          <w:sz w:val="32"/>
          <w:szCs w:val="32"/>
          <w:lang w:bidi="fa-IR"/>
        </w:rPr>
        <w:t>DVR</w:t>
      </w:r>
      <w:r w:rsidR="00AE4492">
        <w:rPr>
          <w:rFonts w:cs="Calibri" w:hint="cs"/>
          <w:sz w:val="32"/>
          <w:szCs w:val="32"/>
          <w:rtl/>
          <w:lang w:bidi="fa-IR"/>
        </w:rPr>
        <w:t xml:space="preserve">، سرعت پاسخ دهی، نحوه ی عملکرد و نوع جبران سازی کمبود ولتاژ را مشخص می سازد. بدین ترتیب </w:t>
      </w:r>
      <w:r w:rsidR="00AE4492">
        <w:rPr>
          <w:rFonts w:cs="Calibri"/>
          <w:sz w:val="32"/>
          <w:szCs w:val="32"/>
          <w:lang w:bidi="fa-IR"/>
        </w:rPr>
        <w:t>DVR</w:t>
      </w:r>
      <w:r w:rsidR="00AE4492">
        <w:rPr>
          <w:rFonts w:cs="Calibri" w:hint="cs"/>
          <w:sz w:val="32"/>
          <w:szCs w:val="32"/>
          <w:rtl/>
          <w:lang w:bidi="fa-IR"/>
        </w:rPr>
        <w:t xml:space="preserve"> با تزریق سه ولتاژ کنترل شده (از لحاظ دامنه و فاز) به صورت سری به شبکه ، قادر به جبران کمبود ولتاژ خواهد بود.</w:t>
      </w:r>
    </w:p>
    <w:p w:rsidR="00AE4492" w:rsidRDefault="00AE4492" w:rsidP="00AE4492">
      <w:pPr>
        <w:bidi/>
        <w:ind w:left="720" w:hanging="360"/>
        <w:jc w:val="both"/>
        <w:rPr>
          <w:rFonts w:cs="Calibri" w:hint="cs"/>
          <w:sz w:val="32"/>
          <w:szCs w:val="32"/>
          <w:rtl/>
          <w:lang w:bidi="fa-IR"/>
        </w:rPr>
      </w:pPr>
      <w:r>
        <w:rPr>
          <w:rFonts w:cs="Calibri" w:hint="cs"/>
          <w:sz w:val="32"/>
          <w:szCs w:val="32"/>
          <w:rtl/>
          <w:lang w:bidi="fa-IR"/>
        </w:rPr>
        <w:t xml:space="preserve">استفاده از سیستم های </w:t>
      </w:r>
      <w:r w:rsidR="00D20693">
        <w:rPr>
          <w:rFonts w:cs="Calibri" w:hint="cs"/>
          <w:sz w:val="32"/>
          <w:szCs w:val="32"/>
          <w:rtl/>
          <w:lang w:bidi="fa-IR"/>
        </w:rPr>
        <w:t xml:space="preserve">کنترل دیجیتال و هوشمند در سیستم های قدرت به دلیل مزایایی همچون دارای کارایی و قابلیت اطمینان بالا،هزینه ی نسبتا پایین طراحی و </w:t>
      </w:r>
      <w:r w:rsidR="00D20693">
        <w:rPr>
          <w:rFonts w:cs="Calibri" w:hint="cs"/>
          <w:sz w:val="32"/>
          <w:szCs w:val="32"/>
          <w:rtl/>
          <w:lang w:bidi="fa-IR"/>
        </w:rPr>
        <w:lastRenderedPageBreak/>
        <w:t>ساخت قابلیت ثبت و ضبط وقایع و رخدادهای سیستم به خاطر بهره گیری از حافظه دارای حجم و وزن کوچکتر، دقت بالا در تنظیم و انعطاف پذیری نسبت به شرایط مختلف، نگهداری آسان و تعمیر و عیب یابی کمتر،عملکرد به موقع و سرعت و دقت بالا در حال افزایش است.</w:t>
      </w:r>
    </w:p>
    <w:p w:rsidR="00D20693" w:rsidRDefault="00D20693" w:rsidP="00D20693">
      <w:pPr>
        <w:bidi/>
        <w:ind w:left="720" w:hanging="360"/>
        <w:jc w:val="both"/>
        <w:rPr>
          <w:rFonts w:cs="Calibri" w:hint="cs"/>
          <w:sz w:val="32"/>
          <w:szCs w:val="32"/>
          <w:rtl/>
          <w:lang w:bidi="fa-IR"/>
        </w:rPr>
      </w:pPr>
      <w:r>
        <w:rPr>
          <w:rFonts w:cs="Calibri" w:hint="cs"/>
          <w:sz w:val="32"/>
          <w:szCs w:val="32"/>
          <w:rtl/>
          <w:lang w:bidi="fa-IR"/>
        </w:rPr>
        <w:t xml:space="preserve">در این پایان نامه یک روش کنترل گرا و سریع برای کنترل </w:t>
      </w:r>
      <w:r>
        <w:rPr>
          <w:rFonts w:cs="Calibri"/>
          <w:sz w:val="32"/>
          <w:szCs w:val="32"/>
          <w:lang w:bidi="fa-IR"/>
        </w:rPr>
        <w:t>DVR</w:t>
      </w:r>
      <w:r>
        <w:rPr>
          <w:rFonts w:cs="Calibri" w:hint="cs"/>
          <w:sz w:val="32"/>
          <w:szCs w:val="32"/>
          <w:rtl/>
          <w:lang w:bidi="fa-IR"/>
        </w:rPr>
        <w:t xml:space="preserve"> ارائه شد در روش پیشنهادی علاوه بر ملاحظات فنی ،</w:t>
      </w:r>
      <w:r w:rsidR="009E16E0">
        <w:rPr>
          <w:rFonts w:cs="Calibri" w:hint="cs"/>
          <w:sz w:val="32"/>
          <w:szCs w:val="32"/>
          <w:rtl/>
          <w:lang w:bidi="fa-IR"/>
        </w:rPr>
        <w:t>مسائل اقتصادی و عملی نیز در نظر گرفته شده است در این روش در سیستم توزیع دامنه و فاز ولتاژ سین بار، به صورت</w:t>
      </w:r>
      <w:r w:rsidR="009E16E0">
        <w:rPr>
          <w:rFonts w:cs="Calibri"/>
          <w:sz w:val="32"/>
          <w:szCs w:val="32"/>
          <w:lang w:bidi="fa-IR"/>
        </w:rPr>
        <w:t xml:space="preserve"> online </w:t>
      </w:r>
      <w:r w:rsidR="009E16E0">
        <w:rPr>
          <w:rFonts w:cs="Calibri" w:hint="cs"/>
          <w:sz w:val="32"/>
          <w:szCs w:val="32"/>
          <w:rtl/>
          <w:lang w:bidi="fa-IR"/>
        </w:rPr>
        <w:t xml:space="preserve">پس از سنجش به سیستم کنترل دیجیتال و هوشمند </w:t>
      </w:r>
      <w:r w:rsidR="009E16E0">
        <w:rPr>
          <w:rFonts w:cs="Calibri"/>
          <w:sz w:val="32"/>
          <w:szCs w:val="32"/>
          <w:lang w:bidi="fa-IR"/>
        </w:rPr>
        <w:t>DVR</w:t>
      </w:r>
      <w:r w:rsidR="009E16E0">
        <w:rPr>
          <w:rFonts w:cs="Calibri" w:hint="cs"/>
          <w:sz w:val="32"/>
          <w:szCs w:val="32"/>
          <w:rtl/>
          <w:lang w:bidi="fa-IR"/>
        </w:rPr>
        <w:t xml:space="preserve"> ارسال می شود. سیستم کنترل بر اساس برنامه ای که برای آن نوشته شده است به صورت کاملا هوشمند کمبود ولتاژ را به صورت لحظه ای تشخیص داده و میزان مناسب انرژی را جهت جبران سازی افت ولتاژ و به سین بار تزریق می کند. در هر لحظه و به صورت تقریبا آنلاین ولتاژ سین بار نمونه برداری شده و به قسمت پردازش دیجیتال ارسال می شود. قسمت دیجیتال مقدار ولتاژ اندازه گیری شده را با </w:t>
      </w:r>
      <w:r w:rsidR="00705755">
        <w:rPr>
          <w:rFonts w:cs="Calibri" w:hint="cs"/>
          <w:sz w:val="32"/>
          <w:szCs w:val="32"/>
          <w:rtl/>
          <w:lang w:bidi="fa-IR"/>
        </w:rPr>
        <w:t xml:space="preserve">مقدار مرجع مقایسه می کند و مقدار اختلاف را تعیین می کند . در صورتی که این اختلاف نزدیک به صفر باشد هیچ فرمانی صادر نمی شود ولی در صورتی که تفاوت آشکاری بین مقدار ولتاژ اندازه گیری شده با مقدار مرجع وجود داشته باشد سیستم دیجیتال از طریق کنترل زوایای </w:t>
      </w:r>
      <w:r w:rsidR="00CF3917">
        <w:rPr>
          <w:rFonts w:cs="Calibri" w:hint="cs"/>
          <w:sz w:val="32"/>
          <w:szCs w:val="32"/>
          <w:rtl/>
          <w:lang w:bidi="fa-IR"/>
        </w:rPr>
        <w:t>سوچینگ اینورترها میزان انرژی لازم را به سین بار تزریق می کند بدین صورت کمبود ولتاژ جبران می شود و از ادامه یافتن افت ولتاژ و بزرگ شدن اختلاف بین مقدار ولتاژ اندازه گیری شده با مقدار مرجع جلوگیری می شود. قابلیت پیاده سازی در کلیه شبکه های توزیع ، سرعت بسیار بالا در تشخیص افت ولتاژ، عملکرد کاملا هوشمند و سریع در جبران سازی افت ولتاژ، جبران سازی افت ولتاژ با تزریق کم ترین توان ممکن به بار، انعطاف بالا در ساخت، افزایش قابلیت اطمینان و کاهش تلفات و ارزانی نسبی از ویژگی های روش پیشنهادی هستند. همچنین در این پروژه شبیه سازی</w:t>
      </w:r>
      <w:r w:rsidR="00CF3917">
        <w:rPr>
          <w:rFonts w:cs="Calibri"/>
          <w:sz w:val="32"/>
          <w:szCs w:val="32"/>
          <w:lang w:bidi="fa-IR"/>
        </w:rPr>
        <w:t xml:space="preserve">DVR </w:t>
      </w:r>
      <w:r w:rsidR="00CF3917">
        <w:rPr>
          <w:rFonts w:cs="Calibri" w:hint="cs"/>
          <w:sz w:val="32"/>
          <w:szCs w:val="32"/>
          <w:rtl/>
          <w:lang w:bidi="fa-IR"/>
        </w:rPr>
        <w:t xml:space="preserve"> و سیستم کنترل </w:t>
      </w:r>
      <w:r w:rsidR="00CF3917">
        <w:rPr>
          <w:rFonts w:cs="Calibri"/>
          <w:sz w:val="32"/>
          <w:szCs w:val="32"/>
          <w:lang w:bidi="fa-IR"/>
        </w:rPr>
        <w:t>DVR</w:t>
      </w:r>
      <w:r w:rsidR="00CF3917">
        <w:rPr>
          <w:rFonts w:cs="Calibri" w:hint="cs"/>
          <w:sz w:val="32"/>
          <w:szCs w:val="32"/>
          <w:rtl/>
          <w:lang w:bidi="fa-IR"/>
        </w:rPr>
        <w:t xml:space="preserve"> برای استفاده در طراحی بهینه انجام شد که نتایج حاصل از شبیه سازی صحت و کارایی روش پیشنهادی را تایید کرد </w:t>
      </w:r>
      <w:r w:rsidR="00331589">
        <w:rPr>
          <w:rFonts w:cs="Calibri" w:hint="cs"/>
          <w:sz w:val="32"/>
          <w:szCs w:val="32"/>
          <w:rtl/>
          <w:lang w:bidi="fa-IR"/>
        </w:rPr>
        <w:t>موارد زیر به عنوان ادامه تحقیق حاضر پیشنهاد می گردد:</w:t>
      </w:r>
    </w:p>
    <w:p w:rsidR="00331589" w:rsidRDefault="00331589" w:rsidP="00331589">
      <w:pPr>
        <w:bidi/>
        <w:ind w:left="720" w:hanging="360"/>
        <w:jc w:val="both"/>
        <w:rPr>
          <w:rFonts w:cs="Calibri"/>
          <w:sz w:val="32"/>
          <w:szCs w:val="32"/>
          <w:lang w:bidi="fa-IR"/>
        </w:rPr>
      </w:pPr>
      <w:r>
        <w:rPr>
          <w:rFonts w:cs="Calibri" w:hint="cs"/>
          <w:sz w:val="32"/>
          <w:szCs w:val="32"/>
          <w:rtl/>
          <w:lang w:bidi="fa-IR"/>
        </w:rPr>
        <w:t xml:space="preserve">1-ترکیب </w:t>
      </w:r>
      <w:r>
        <w:rPr>
          <w:rFonts w:cs="Calibri"/>
          <w:sz w:val="32"/>
          <w:szCs w:val="32"/>
          <w:lang w:bidi="fa-IR"/>
        </w:rPr>
        <w:t>DVR</w:t>
      </w:r>
      <w:r>
        <w:rPr>
          <w:rFonts w:cs="Calibri" w:hint="cs"/>
          <w:sz w:val="32"/>
          <w:szCs w:val="32"/>
          <w:rtl/>
          <w:lang w:bidi="fa-IR"/>
        </w:rPr>
        <w:t xml:space="preserve"> با </w:t>
      </w:r>
      <w:r>
        <w:rPr>
          <w:rFonts w:cs="Calibri"/>
          <w:sz w:val="32"/>
          <w:szCs w:val="32"/>
          <w:lang w:bidi="fa-IR"/>
        </w:rPr>
        <w:t>SMES (Storage Superconducting Magnetic Energy)</w:t>
      </w:r>
    </w:p>
    <w:p w:rsidR="00AE4492" w:rsidRDefault="00331589" w:rsidP="00AE4492">
      <w:pPr>
        <w:bidi/>
        <w:ind w:left="720" w:hanging="360"/>
        <w:jc w:val="both"/>
        <w:rPr>
          <w:rFonts w:cs="Calibri" w:hint="cs"/>
          <w:sz w:val="32"/>
          <w:szCs w:val="32"/>
          <w:rtl/>
          <w:lang w:bidi="fa-IR"/>
        </w:rPr>
      </w:pPr>
      <w:proofErr w:type="gramStart"/>
      <w:r>
        <w:rPr>
          <w:rFonts w:cs="Calibri"/>
          <w:sz w:val="32"/>
          <w:szCs w:val="32"/>
          <w:lang w:bidi="fa-IR"/>
        </w:rPr>
        <w:lastRenderedPageBreak/>
        <w:t>SMES</w:t>
      </w:r>
      <w:r>
        <w:rPr>
          <w:rFonts w:cs="Calibri" w:hint="cs"/>
          <w:sz w:val="32"/>
          <w:szCs w:val="32"/>
          <w:rtl/>
          <w:lang w:bidi="fa-IR"/>
        </w:rPr>
        <w:t xml:space="preserve"> عملکردی مشابه </w:t>
      </w:r>
      <w:r>
        <w:rPr>
          <w:rFonts w:cs="Calibri"/>
          <w:sz w:val="32"/>
          <w:szCs w:val="32"/>
          <w:lang w:bidi="fa-IR"/>
        </w:rPr>
        <w:t>DVR</w:t>
      </w:r>
      <w:r>
        <w:rPr>
          <w:rFonts w:cs="Calibri" w:hint="cs"/>
          <w:sz w:val="32"/>
          <w:szCs w:val="32"/>
          <w:rtl/>
          <w:lang w:bidi="fa-IR"/>
        </w:rPr>
        <w:t xml:space="preserve"> در سیستم توزیع دارد ولی ساختمان آن متفاوت از </w:t>
      </w:r>
      <w:r>
        <w:rPr>
          <w:rFonts w:cs="Calibri"/>
          <w:sz w:val="32"/>
          <w:szCs w:val="32"/>
          <w:lang w:bidi="fa-IR"/>
        </w:rPr>
        <w:t>DVR</w:t>
      </w:r>
      <w:r>
        <w:rPr>
          <w:rFonts w:cs="Calibri" w:hint="cs"/>
          <w:sz w:val="32"/>
          <w:szCs w:val="32"/>
          <w:rtl/>
          <w:lang w:bidi="fa-IR"/>
        </w:rPr>
        <w:t xml:space="preserve"> است.</w:t>
      </w:r>
      <w:proofErr w:type="gramEnd"/>
    </w:p>
    <w:p w:rsidR="00331589" w:rsidRDefault="00331589" w:rsidP="00331589">
      <w:pPr>
        <w:bidi/>
        <w:ind w:left="720" w:hanging="360"/>
        <w:jc w:val="both"/>
        <w:rPr>
          <w:rFonts w:cs="Calibri" w:hint="cs"/>
          <w:sz w:val="32"/>
          <w:szCs w:val="32"/>
          <w:rtl/>
          <w:lang w:bidi="fa-IR"/>
        </w:rPr>
      </w:pPr>
      <w:r>
        <w:rPr>
          <w:rFonts w:cs="Calibri" w:hint="cs"/>
          <w:sz w:val="32"/>
          <w:szCs w:val="32"/>
          <w:rtl/>
          <w:lang w:bidi="fa-IR"/>
        </w:rPr>
        <w:t xml:space="preserve"> </w:t>
      </w:r>
      <w:r>
        <w:rPr>
          <w:rFonts w:cs="Calibri"/>
          <w:sz w:val="32"/>
          <w:szCs w:val="32"/>
          <w:lang w:bidi="fa-IR"/>
        </w:rPr>
        <w:t>Storage Superconducting Magnetic Energy</w:t>
      </w:r>
      <w:r>
        <w:rPr>
          <w:rFonts w:cs="Calibri" w:hint="cs"/>
          <w:sz w:val="32"/>
          <w:szCs w:val="32"/>
          <w:rtl/>
          <w:lang w:bidi="fa-IR"/>
        </w:rPr>
        <w:t xml:space="preserve"> یا ابر رسانای ذخیره کننده انرژی مغناطیسی وسیله ای است برای ذخیره کردن انرژی و بهبود پایداری سیستم،</w:t>
      </w:r>
      <w:r w:rsidR="00CD2C2C">
        <w:rPr>
          <w:rFonts w:cs="Calibri"/>
          <w:sz w:val="32"/>
          <w:szCs w:val="32"/>
          <w:lang w:bidi="fa-IR"/>
        </w:rPr>
        <w:t xml:space="preserve"> </w:t>
      </w:r>
      <w:r w:rsidR="00CD2C2C">
        <w:rPr>
          <w:rFonts w:cs="Calibri" w:hint="cs"/>
          <w:sz w:val="32"/>
          <w:szCs w:val="32"/>
          <w:rtl/>
          <w:lang w:bidi="fa-IR"/>
        </w:rPr>
        <w:t xml:space="preserve">جبران افت ولتاژ در شبکه توزیع و کم کردن </w:t>
      </w:r>
      <w:proofErr w:type="gramStart"/>
      <w:r w:rsidR="00CD2C2C">
        <w:rPr>
          <w:rFonts w:cs="Calibri" w:hint="cs"/>
          <w:sz w:val="32"/>
          <w:szCs w:val="32"/>
          <w:rtl/>
          <w:lang w:bidi="fa-IR"/>
        </w:rPr>
        <w:t>نوسانات .</w:t>
      </w:r>
      <w:proofErr w:type="gramEnd"/>
      <w:r w:rsidR="00CD2C2C">
        <w:rPr>
          <w:rFonts w:cs="Calibri" w:hint="cs"/>
          <w:sz w:val="32"/>
          <w:szCs w:val="32"/>
          <w:rtl/>
          <w:lang w:bidi="fa-IR"/>
        </w:rPr>
        <w:t xml:space="preserve"> این انرژی توسط میدان مغناطیسی که توسط جریان مستقیم ایجاد می شود ذخیره می شود. اگر در یک سیم پیچ ابررسانا به طریقی جریانی به وجود آید، به دلیل عدم وجود مقاومت، این جریان تقریبا بی نهایت جریان خواهد داشت و انرژی را به صورت مغناطیسی ذخیره می کند. از طرفی جریان قابل حمل توسط ابررسانا بسیار بیشتر از هادیهای معمول می باشد. از این خواص در </w:t>
      </w:r>
      <w:r w:rsidR="00CD2C2C">
        <w:rPr>
          <w:rFonts w:cs="Calibri"/>
          <w:sz w:val="32"/>
          <w:szCs w:val="32"/>
          <w:lang w:bidi="fa-IR"/>
        </w:rPr>
        <w:t>SMES</w:t>
      </w:r>
      <w:r w:rsidR="00CD2C2C">
        <w:rPr>
          <w:rFonts w:cs="Calibri" w:hint="cs"/>
          <w:sz w:val="32"/>
          <w:szCs w:val="32"/>
          <w:rtl/>
          <w:lang w:bidi="fa-IR"/>
        </w:rPr>
        <w:t>ها و برای پایدار سازی سیستم توزیع و جبران افت ولتاژ استفاده می شود.</w:t>
      </w:r>
    </w:p>
    <w:p w:rsidR="00CD2C2C" w:rsidRDefault="00CD2C2C" w:rsidP="00CD2C2C">
      <w:pPr>
        <w:bidi/>
        <w:ind w:left="720" w:hanging="360"/>
        <w:jc w:val="both"/>
        <w:rPr>
          <w:rFonts w:cs="Calibri" w:hint="cs"/>
          <w:sz w:val="32"/>
          <w:szCs w:val="32"/>
          <w:rtl/>
          <w:lang w:bidi="fa-IR"/>
        </w:rPr>
      </w:pPr>
      <w:r>
        <w:rPr>
          <w:rFonts w:cs="Calibri" w:hint="cs"/>
          <w:sz w:val="32"/>
          <w:szCs w:val="32"/>
          <w:rtl/>
          <w:lang w:bidi="fa-IR"/>
        </w:rPr>
        <w:t xml:space="preserve">2-بررسی استفاده از سیستم کنترل هوشمند ارائه شده در این پروژه برای کنترل </w:t>
      </w:r>
      <w:r>
        <w:rPr>
          <w:rFonts w:cs="Calibri"/>
          <w:sz w:val="32"/>
          <w:szCs w:val="32"/>
          <w:lang w:bidi="fa-IR"/>
        </w:rPr>
        <w:t>SMES</w:t>
      </w:r>
      <w:r>
        <w:rPr>
          <w:rFonts w:cs="Calibri" w:hint="cs"/>
          <w:sz w:val="32"/>
          <w:szCs w:val="32"/>
          <w:rtl/>
          <w:lang w:bidi="fa-IR"/>
        </w:rPr>
        <w:t xml:space="preserve"> در شبکه توزیع برای جبران سازی افت ولتاژ</w:t>
      </w:r>
    </w:p>
    <w:p w:rsidR="00CD2C2C" w:rsidRDefault="00CD2C2C" w:rsidP="00CD2C2C">
      <w:pPr>
        <w:bidi/>
        <w:ind w:left="720" w:hanging="360"/>
        <w:jc w:val="both"/>
        <w:rPr>
          <w:rFonts w:cs="Calibri" w:hint="cs"/>
          <w:sz w:val="32"/>
          <w:szCs w:val="32"/>
          <w:rtl/>
          <w:lang w:bidi="fa-IR"/>
        </w:rPr>
      </w:pPr>
      <w:r>
        <w:rPr>
          <w:rFonts w:cs="Calibri" w:hint="cs"/>
          <w:sz w:val="32"/>
          <w:szCs w:val="32"/>
          <w:rtl/>
          <w:lang w:bidi="fa-IR"/>
        </w:rPr>
        <w:t xml:space="preserve">3-مقایسه عملکرد </w:t>
      </w:r>
      <w:r>
        <w:rPr>
          <w:rFonts w:cs="Calibri"/>
          <w:sz w:val="32"/>
          <w:szCs w:val="32"/>
          <w:lang w:bidi="fa-IR"/>
        </w:rPr>
        <w:t>DVR</w:t>
      </w:r>
      <w:r>
        <w:rPr>
          <w:rFonts w:cs="Calibri" w:hint="cs"/>
          <w:sz w:val="32"/>
          <w:szCs w:val="32"/>
          <w:rtl/>
          <w:lang w:bidi="fa-IR"/>
        </w:rPr>
        <w:t xml:space="preserve"> با</w:t>
      </w:r>
      <w:r>
        <w:rPr>
          <w:rFonts w:cs="Calibri"/>
          <w:sz w:val="32"/>
          <w:szCs w:val="32"/>
          <w:lang w:bidi="fa-IR"/>
        </w:rPr>
        <w:t xml:space="preserve"> SMES </w:t>
      </w:r>
      <w:r>
        <w:rPr>
          <w:rFonts w:cs="Calibri" w:hint="cs"/>
          <w:sz w:val="32"/>
          <w:szCs w:val="32"/>
          <w:rtl/>
          <w:lang w:bidi="fa-IR"/>
        </w:rPr>
        <w:t xml:space="preserve">دارای سیستم هوشمند در جبران سازی بهتر افت ولتاژ </w:t>
      </w:r>
      <w:r w:rsidR="00424497">
        <w:rPr>
          <w:rFonts w:cs="Calibri" w:hint="cs"/>
          <w:sz w:val="32"/>
          <w:szCs w:val="32"/>
          <w:rtl/>
          <w:lang w:bidi="fa-IR"/>
        </w:rPr>
        <w:t>شبکه توزیع</w:t>
      </w:r>
    </w:p>
    <w:p w:rsidR="00424497" w:rsidRDefault="00424497" w:rsidP="00424497">
      <w:pPr>
        <w:bidi/>
        <w:ind w:left="720" w:hanging="360"/>
        <w:jc w:val="both"/>
        <w:rPr>
          <w:rFonts w:cs="Calibri" w:hint="cs"/>
          <w:sz w:val="32"/>
          <w:szCs w:val="32"/>
          <w:rtl/>
          <w:lang w:bidi="fa-IR"/>
        </w:rPr>
      </w:pPr>
      <w:r>
        <w:rPr>
          <w:rFonts w:cs="Calibri" w:hint="cs"/>
          <w:sz w:val="32"/>
          <w:szCs w:val="32"/>
          <w:rtl/>
          <w:lang w:bidi="fa-IR"/>
        </w:rPr>
        <w:t xml:space="preserve">4-استفاده از سیستم کنترل هوشمند ارائه شده در این پروژه در </w:t>
      </w:r>
      <w:r>
        <w:rPr>
          <w:rFonts w:cs="Calibri"/>
          <w:sz w:val="32"/>
          <w:szCs w:val="32"/>
          <w:lang w:bidi="fa-IR"/>
        </w:rPr>
        <w:t>IDVR</w:t>
      </w:r>
      <w:r>
        <w:rPr>
          <w:rFonts w:cs="Calibri" w:hint="cs"/>
          <w:sz w:val="32"/>
          <w:szCs w:val="32"/>
          <w:rtl/>
          <w:lang w:bidi="fa-IR"/>
        </w:rPr>
        <w:t xml:space="preserve"> </w:t>
      </w:r>
    </w:p>
    <w:p w:rsidR="00424497" w:rsidRDefault="00424497" w:rsidP="00424497">
      <w:pPr>
        <w:bidi/>
        <w:ind w:left="720" w:hanging="360"/>
        <w:jc w:val="both"/>
        <w:rPr>
          <w:rFonts w:cs="Calibri" w:hint="cs"/>
          <w:sz w:val="32"/>
          <w:szCs w:val="32"/>
          <w:rtl/>
          <w:lang w:bidi="fa-IR"/>
        </w:rPr>
      </w:pPr>
      <w:r>
        <w:rPr>
          <w:rFonts w:cs="Calibri" w:hint="cs"/>
          <w:sz w:val="32"/>
          <w:szCs w:val="32"/>
          <w:rtl/>
          <w:lang w:bidi="fa-IR"/>
        </w:rPr>
        <w:t xml:space="preserve">5-بررسی استفاده از سیستم کنترل هوشمند برای </w:t>
      </w:r>
      <w:r>
        <w:rPr>
          <w:rFonts w:cs="Calibri"/>
          <w:sz w:val="32"/>
          <w:szCs w:val="32"/>
          <w:lang w:bidi="fa-IR"/>
        </w:rPr>
        <w:t>DVR</w:t>
      </w:r>
      <w:r>
        <w:rPr>
          <w:rFonts w:cs="Calibri" w:hint="cs"/>
          <w:sz w:val="32"/>
          <w:szCs w:val="32"/>
          <w:rtl/>
          <w:lang w:bidi="fa-IR"/>
        </w:rPr>
        <w:t xml:space="preserve"> در شبکه برق ایران</w:t>
      </w:r>
    </w:p>
    <w:p w:rsidR="00424497" w:rsidRDefault="00424497" w:rsidP="00424497">
      <w:pPr>
        <w:bidi/>
        <w:ind w:left="720" w:hanging="360"/>
        <w:jc w:val="both"/>
        <w:rPr>
          <w:rFonts w:cs="Calibri" w:hint="cs"/>
          <w:sz w:val="32"/>
          <w:szCs w:val="32"/>
          <w:rtl/>
          <w:lang w:bidi="fa-IR"/>
        </w:rPr>
      </w:pPr>
      <w:r>
        <w:rPr>
          <w:rFonts w:cs="Calibri" w:hint="cs"/>
          <w:sz w:val="32"/>
          <w:szCs w:val="32"/>
          <w:rtl/>
          <w:lang w:bidi="fa-IR"/>
        </w:rPr>
        <w:t xml:space="preserve">6-بررسی امکان استفاده از کنترل فازی برای کنترل بهینه </w:t>
      </w:r>
      <w:r>
        <w:rPr>
          <w:rFonts w:cs="Calibri"/>
          <w:sz w:val="32"/>
          <w:szCs w:val="32"/>
          <w:lang w:bidi="fa-IR"/>
        </w:rPr>
        <w:t>DVR</w:t>
      </w:r>
      <w:r>
        <w:rPr>
          <w:rFonts w:cs="Calibri" w:hint="cs"/>
          <w:sz w:val="32"/>
          <w:szCs w:val="32"/>
          <w:rtl/>
          <w:lang w:bidi="fa-IR"/>
        </w:rPr>
        <w:t xml:space="preserve"> </w:t>
      </w:r>
    </w:p>
    <w:p w:rsidR="00424497" w:rsidRDefault="00424497" w:rsidP="00424497">
      <w:pPr>
        <w:bidi/>
        <w:ind w:left="720" w:hanging="360"/>
        <w:jc w:val="both"/>
        <w:rPr>
          <w:rFonts w:cs="Calibri"/>
          <w:sz w:val="32"/>
          <w:szCs w:val="32"/>
          <w:lang w:bidi="fa-IR"/>
        </w:rPr>
      </w:pPr>
      <w:r>
        <w:rPr>
          <w:rFonts w:cs="Calibri" w:hint="cs"/>
          <w:sz w:val="32"/>
          <w:szCs w:val="32"/>
          <w:rtl/>
          <w:lang w:bidi="fa-IR"/>
        </w:rPr>
        <w:t xml:space="preserve">7-بررسی امکان ترکیب روش ارائه شده در این پروژه با روش کنترل فازی برای کنترل بهینه </w:t>
      </w:r>
      <w:r>
        <w:rPr>
          <w:rFonts w:cs="Calibri"/>
          <w:sz w:val="32"/>
          <w:szCs w:val="32"/>
          <w:lang w:bidi="fa-IR"/>
        </w:rPr>
        <w:t>DVR</w:t>
      </w:r>
      <w:bookmarkStart w:id="0" w:name="_GoBack"/>
      <w:bookmarkEnd w:id="0"/>
    </w:p>
    <w:p w:rsidR="00424497" w:rsidRDefault="00424497" w:rsidP="00424497">
      <w:pPr>
        <w:bidi/>
        <w:ind w:left="720" w:hanging="360"/>
        <w:jc w:val="both"/>
        <w:rPr>
          <w:rFonts w:cstheme="minorHAnsi" w:hint="cs"/>
          <w:sz w:val="32"/>
          <w:szCs w:val="32"/>
          <w:rtl/>
          <w:lang w:bidi="fa-IR"/>
        </w:rPr>
      </w:pPr>
    </w:p>
    <w:p w:rsidR="007236FB" w:rsidRDefault="007236FB" w:rsidP="001735EE">
      <w:pPr>
        <w:ind w:left="720" w:hanging="360"/>
        <w:jc w:val="both"/>
        <w:rPr>
          <w:rFonts w:cstheme="minorHAnsi"/>
          <w:sz w:val="32"/>
          <w:szCs w:val="32"/>
          <w:lang w:bidi="fa-IR"/>
        </w:rPr>
      </w:pPr>
      <w:r w:rsidRPr="001735EE">
        <w:rPr>
          <w:rFonts w:cstheme="minorHAnsi"/>
          <w:sz w:val="32"/>
          <w:szCs w:val="32"/>
          <w:lang w:bidi="fa-IR"/>
        </w:rPr>
        <w:br w:type="page"/>
      </w:r>
      <w:r w:rsidR="00CD1CC3">
        <w:rPr>
          <w:rFonts w:cstheme="minorHAnsi"/>
          <w:sz w:val="32"/>
          <w:szCs w:val="32"/>
          <w:lang w:bidi="fa-IR"/>
        </w:rPr>
        <w:lastRenderedPageBreak/>
        <w:sym w:font="Symbol" w:char="F0B7"/>
      </w:r>
    </w:p>
    <w:p w:rsidR="00050DCB" w:rsidRPr="007236FB" w:rsidRDefault="00050DCB" w:rsidP="007236FB"/>
    <w:sectPr w:rsidR="00050DCB" w:rsidRPr="00723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194"/>
    <w:multiLevelType w:val="hybridMultilevel"/>
    <w:tmpl w:val="7574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BB0"/>
    <w:multiLevelType w:val="hybridMultilevel"/>
    <w:tmpl w:val="BE90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C7499"/>
    <w:multiLevelType w:val="hybridMultilevel"/>
    <w:tmpl w:val="BA0CD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BC5601"/>
    <w:multiLevelType w:val="hybridMultilevel"/>
    <w:tmpl w:val="5A70D916"/>
    <w:lvl w:ilvl="0" w:tplc="DF206FB4">
      <w:start w:val="1"/>
      <w:numFmt w:val="bullet"/>
      <w:lvlText w:val=""/>
      <w:lvlJc w:val="right"/>
      <w:pPr>
        <w:ind w:left="68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1F0C3D"/>
    <w:multiLevelType w:val="hybridMultilevel"/>
    <w:tmpl w:val="DE38BCCE"/>
    <w:lvl w:ilvl="0" w:tplc="DF206FB4">
      <w:start w:val="1"/>
      <w:numFmt w:val="bullet"/>
      <w:lvlText w:val=""/>
      <w:lvlJc w:val="righ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nsid w:val="31222099"/>
    <w:multiLevelType w:val="hybridMultilevel"/>
    <w:tmpl w:val="699E3B42"/>
    <w:lvl w:ilvl="0" w:tplc="01E06912">
      <w:start w:val="1"/>
      <w:numFmt w:val="bullet"/>
      <w:suff w:val="nothing"/>
      <w:lvlText w:val=""/>
      <w:lvlJc w:val="right"/>
      <w:pPr>
        <w:ind w:left="6390" w:firstLine="0"/>
      </w:pPr>
      <w:rPr>
        <w:rFonts w:ascii="Symbol" w:hAnsi="Symbol" w:hint="default"/>
      </w:rPr>
    </w:lvl>
    <w:lvl w:ilvl="1" w:tplc="04090003">
      <w:start w:val="1"/>
      <w:numFmt w:val="bullet"/>
      <w:lvlText w:val="o"/>
      <w:lvlJc w:val="left"/>
      <w:pPr>
        <w:ind w:left="10710" w:hanging="360"/>
      </w:pPr>
      <w:rPr>
        <w:rFonts w:ascii="Courier New" w:hAnsi="Courier New" w:cs="Courier New" w:hint="default"/>
      </w:rPr>
    </w:lvl>
    <w:lvl w:ilvl="2" w:tplc="04090005" w:tentative="1">
      <w:start w:val="1"/>
      <w:numFmt w:val="bullet"/>
      <w:lvlText w:val=""/>
      <w:lvlJc w:val="left"/>
      <w:pPr>
        <w:ind w:left="11430" w:hanging="360"/>
      </w:pPr>
      <w:rPr>
        <w:rFonts w:ascii="Wingdings" w:hAnsi="Wingdings" w:hint="default"/>
      </w:rPr>
    </w:lvl>
    <w:lvl w:ilvl="3" w:tplc="04090001" w:tentative="1">
      <w:start w:val="1"/>
      <w:numFmt w:val="bullet"/>
      <w:lvlText w:val=""/>
      <w:lvlJc w:val="left"/>
      <w:pPr>
        <w:ind w:left="12150" w:hanging="360"/>
      </w:pPr>
      <w:rPr>
        <w:rFonts w:ascii="Symbol" w:hAnsi="Symbol" w:hint="default"/>
      </w:rPr>
    </w:lvl>
    <w:lvl w:ilvl="4" w:tplc="04090003" w:tentative="1">
      <w:start w:val="1"/>
      <w:numFmt w:val="bullet"/>
      <w:lvlText w:val="o"/>
      <w:lvlJc w:val="left"/>
      <w:pPr>
        <w:ind w:left="12870" w:hanging="360"/>
      </w:pPr>
      <w:rPr>
        <w:rFonts w:ascii="Courier New" w:hAnsi="Courier New" w:cs="Courier New" w:hint="default"/>
      </w:rPr>
    </w:lvl>
    <w:lvl w:ilvl="5" w:tplc="04090005" w:tentative="1">
      <w:start w:val="1"/>
      <w:numFmt w:val="bullet"/>
      <w:lvlText w:val=""/>
      <w:lvlJc w:val="left"/>
      <w:pPr>
        <w:ind w:left="13590" w:hanging="360"/>
      </w:pPr>
      <w:rPr>
        <w:rFonts w:ascii="Wingdings" w:hAnsi="Wingdings" w:hint="default"/>
      </w:rPr>
    </w:lvl>
    <w:lvl w:ilvl="6" w:tplc="04090001" w:tentative="1">
      <w:start w:val="1"/>
      <w:numFmt w:val="bullet"/>
      <w:lvlText w:val=""/>
      <w:lvlJc w:val="left"/>
      <w:pPr>
        <w:ind w:left="14310" w:hanging="360"/>
      </w:pPr>
      <w:rPr>
        <w:rFonts w:ascii="Symbol" w:hAnsi="Symbol" w:hint="default"/>
      </w:rPr>
    </w:lvl>
    <w:lvl w:ilvl="7" w:tplc="04090003" w:tentative="1">
      <w:start w:val="1"/>
      <w:numFmt w:val="bullet"/>
      <w:lvlText w:val="o"/>
      <w:lvlJc w:val="left"/>
      <w:pPr>
        <w:ind w:left="15030" w:hanging="360"/>
      </w:pPr>
      <w:rPr>
        <w:rFonts w:ascii="Courier New" w:hAnsi="Courier New" w:cs="Courier New" w:hint="default"/>
      </w:rPr>
    </w:lvl>
    <w:lvl w:ilvl="8" w:tplc="04090005" w:tentative="1">
      <w:start w:val="1"/>
      <w:numFmt w:val="bullet"/>
      <w:lvlText w:val=""/>
      <w:lvlJc w:val="left"/>
      <w:pPr>
        <w:ind w:left="15750" w:hanging="360"/>
      </w:pPr>
      <w:rPr>
        <w:rFonts w:ascii="Wingdings" w:hAnsi="Wingdings" w:hint="default"/>
      </w:rPr>
    </w:lvl>
  </w:abstractNum>
  <w:abstractNum w:abstractNumId="6">
    <w:nsid w:val="5BC56AA9"/>
    <w:multiLevelType w:val="hybridMultilevel"/>
    <w:tmpl w:val="579A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332F8F"/>
    <w:multiLevelType w:val="hybridMultilevel"/>
    <w:tmpl w:val="667A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44C2A"/>
    <w:multiLevelType w:val="hybridMultilevel"/>
    <w:tmpl w:val="55983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96352B"/>
    <w:multiLevelType w:val="hybridMultilevel"/>
    <w:tmpl w:val="3CBEA66A"/>
    <w:lvl w:ilvl="0" w:tplc="01E06912">
      <w:start w:val="1"/>
      <w:numFmt w:val="bullet"/>
      <w:suff w:val="nothing"/>
      <w:lvlText w:val=""/>
      <w:lvlJc w:val="right"/>
      <w:pPr>
        <w:ind w:left="-28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90A36"/>
    <w:multiLevelType w:val="hybridMultilevel"/>
    <w:tmpl w:val="D6B20E3E"/>
    <w:lvl w:ilvl="0" w:tplc="01E06912">
      <w:start w:val="1"/>
      <w:numFmt w:val="bullet"/>
      <w:suff w:val="nothing"/>
      <w:lvlText w:val=""/>
      <w:lvlJc w:val="right"/>
      <w:pPr>
        <w:ind w:left="9270" w:firstLine="0"/>
      </w:pPr>
      <w:rPr>
        <w:rFonts w:ascii="Symbol" w:hAnsi="Symbol" w:hint="default"/>
      </w:rPr>
    </w:lvl>
    <w:lvl w:ilvl="1" w:tplc="04090003" w:tentative="1">
      <w:start w:val="1"/>
      <w:numFmt w:val="bullet"/>
      <w:lvlText w:val="o"/>
      <w:lvlJc w:val="left"/>
      <w:pPr>
        <w:ind w:left="13590" w:hanging="360"/>
      </w:pPr>
      <w:rPr>
        <w:rFonts w:ascii="Courier New" w:hAnsi="Courier New" w:cs="Courier New" w:hint="default"/>
      </w:rPr>
    </w:lvl>
    <w:lvl w:ilvl="2" w:tplc="04090005" w:tentative="1">
      <w:start w:val="1"/>
      <w:numFmt w:val="bullet"/>
      <w:lvlText w:val=""/>
      <w:lvlJc w:val="left"/>
      <w:pPr>
        <w:ind w:left="14310" w:hanging="360"/>
      </w:pPr>
      <w:rPr>
        <w:rFonts w:ascii="Wingdings" w:hAnsi="Wingdings" w:hint="default"/>
      </w:rPr>
    </w:lvl>
    <w:lvl w:ilvl="3" w:tplc="04090001" w:tentative="1">
      <w:start w:val="1"/>
      <w:numFmt w:val="bullet"/>
      <w:lvlText w:val=""/>
      <w:lvlJc w:val="left"/>
      <w:pPr>
        <w:ind w:left="15030" w:hanging="360"/>
      </w:pPr>
      <w:rPr>
        <w:rFonts w:ascii="Symbol" w:hAnsi="Symbol" w:hint="default"/>
      </w:rPr>
    </w:lvl>
    <w:lvl w:ilvl="4" w:tplc="04090003" w:tentative="1">
      <w:start w:val="1"/>
      <w:numFmt w:val="bullet"/>
      <w:lvlText w:val="o"/>
      <w:lvlJc w:val="left"/>
      <w:pPr>
        <w:ind w:left="15750" w:hanging="360"/>
      </w:pPr>
      <w:rPr>
        <w:rFonts w:ascii="Courier New" w:hAnsi="Courier New" w:cs="Courier New" w:hint="default"/>
      </w:rPr>
    </w:lvl>
    <w:lvl w:ilvl="5" w:tplc="04090005" w:tentative="1">
      <w:start w:val="1"/>
      <w:numFmt w:val="bullet"/>
      <w:lvlText w:val=""/>
      <w:lvlJc w:val="left"/>
      <w:pPr>
        <w:ind w:left="16470" w:hanging="360"/>
      </w:pPr>
      <w:rPr>
        <w:rFonts w:ascii="Wingdings" w:hAnsi="Wingdings" w:hint="default"/>
      </w:rPr>
    </w:lvl>
    <w:lvl w:ilvl="6" w:tplc="04090001" w:tentative="1">
      <w:start w:val="1"/>
      <w:numFmt w:val="bullet"/>
      <w:lvlText w:val=""/>
      <w:lvlJc w:val="left"/>
      <w:pPr>
        <w:ind w:left="17190" w:hanging="360"/>
      </w:pPr>
      <w:rPr>
        <w:rFonts w:ascii="Symbol" w:hAnsi="Symbol" w:hint="default"/>
      </w:rPr>
    </w:lvl>
    <w:lvl w:ilvl="7" w:tplc="04090003" w:tentative="1">
      <w:start w:val="1"/>
      <w:numFmt w:val="bullet"/>
      <w:lvlText w:val="o"/>
      <w:lvlJc w:val="left"/>
      <w:pPr>
        <w:ind w:left="17910" w:hanging="360"/>
      </w:pPr>
      <w:rPr>
        <w:rFonts w:ascii="Courier New" w:hAnsi="Courier New" w:cs="Courier New" w:hint="default"/>
      </w:rPr>
    </w:lvl>
    <w:lvl w:ilvl="8" w:tplc="04090005" w:tentative="1">
      <w:start w:val="1"/>
      <w:numFmt w:val="bullet"/>
      <w:lvlText w:val=""/>
      <w:lvlJc w:val="left"/>
      <w:pPr>
        <w:ind w:left="18630" w:hanging="360"/>
      </w:pPr>
      <w:rPr>
        <w:rFonts w:ascii="Wingdings" w:hAnsi="Wingdings" w:hint="default"/>
      </w:rPr>
    </w:lvl>
  </w:abstractNum>
  <w:abstractNum w:abstractNumId="11">
    <w:nsid w:val="7F216938"/>
    <w:multiLevelType w:val="hybridMultilevel"/>
    <w:tmpl w:val="A8E4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2"/>
  </w:num>
  <w:num w:numId="6">
    <w:abstractNumId w:val="4"/>
  </w:num>
  <w:num w:numId="7">
    <w:abstractNumId w:val="3"/>
  </w:num>
  <w:num w:numId="8">
    <w:abstractNumId w:val="0"/>
  </w:num>
  <w:num w:numId="9">
    <w:abstractNumId w:val="9"/>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BE"/>
    <w:rsid w:val="00050DCB"/>
    <w:rsid w:val="001735EE"/>
    <w:rsid w:val="00331589"/>
    <w:rsid w:val="00424497"/>
    <w:rsid w:val="004F56BE"/>
    <w:rsid w:val="00705755"/>
    <w:rsid w:val="007236FB"/>
    <w:rsid w:val="00882B19"/>
    <w:rsid w:val="008B0F2D"/>
    <w:rsid w:val="009E16E0"/>
    <w:rsid w:val="00AE4492"/>
    <w:rsid w:val="00CD1CC3"/>
    <w:rsid w:val="00CD2C2C"/>
    <w:rsid w:val="00CF3917"/>
    <w:rsid w:val="00D20693"/>
    <w:rsid w:val="00E12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AE2D-A742-45F7-BDB2-38BBB962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Farnaz Naderpour</dc:creator>
  <cp:lastModifiedBy>Farnaz Naderpour</cp:lastModifiedBy>
  <cp:revision>1</cp:revision>
  <dcterms:created xsi:type="dcterms:W3CDTF">2021-06-06T16:08:00Z</dcterms:created>
  <dcterms:modified xsi:type="dcterms:W3CDTF">2021-06-06T19:22:00Z</dcterms:modified>
</cp:coreProperties>
</file>